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16FF7" w14:textId="77777777" w:rsidR="00C9224D" w:rsidRPr="006628C6" w:rsidRDefault="00C9224D" w:rsidP="00C9224D">
      <w:pPr>
        <w:rPr>
          <w:b/>
          <w:bCs/>
          <w:i/>
          <w:iCs/>
        </w:rPr>
      </w:pPr>
      <w:bookmarkStart w:id="0" w:name="_Hlk174675850"/>
      <w:bookmarkStart w:id="1" w:name="OLE_LINK137"/>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1C8630F" w14:textId="77777777" w:rsidR="00C9224D" w:rsidRDefault="00C9224D" w:rsidP="000A2EEE">
      <w:pPr>
        <w:ind w:left="1440" w:hanging="720"/>
        <w:rPr>
          <w:color w:val="000000"/>
          <w:szCs w:val="22"/>
        </w:rPr>
      </w:pPr>
    </w:p>
    <w:p w14:paraId="0C7D001F" w14:textId="77777777" w:rsidR="00C9224D" w:rsidRDefault="00C9224D" w:rsidP="000A2EEE">
      <w:pPr>
        <w:ind w:left="1440" w:hanging="720"/>
        <w:rPr>
          <w:color w:val="000000"/>
          <w:szCs w:val="22"/>
        </w:rPr>
      </w:pPr>
    </w:p>
    <w:p w14:paraId="3239C428" w14:textId="110579C8" w:rsidR="00C9224D" w:rsidRDefault="00C9224D" w:rsidP="00C9224D">
      <w:bookmarkStart w:id="2" w:name="_Hlk174678712"/>
      <w:r>
        <w:rPr>
          <w:b/>
          <w:bCs/>
        </w:rPr>
        <w:t>Summary of Changes:</w:t>
      </w:r>
      <w:r>
        <w:t xml:space="preserve"> </w:t>
      </w:r>
    </w:p>
    <w:p w14:paraId="3B910F58" w14:textId="40875EC5" w:rsidR="009A683B" w:rsidRDefault="00B2619F" w:rsidP="009A683B">
      <w:bookmarkStart w:id="3" w:name="_Hlk174679416"/>
      <w:r>
        <w:t xml:space="preserve">Proposed edits to this section include changes to the types of Dedicated Resources under the </w:t>
      </w:r>
      <w:r w:rsidR="00841412">
        <w:t>POC</w:t>
      </w:r>
      <w:r>
        <w:t xml:space="preserve"> contract</w:t>
      </w:r>
      <w:r w:rsidR="00F92701">
        <w:t xml:space="preserve"> </w:t>
      </w:r>
      <w:r w:rsidR="00171C35">
        <w:t>from the Regional Dialogue contract</w:t>
      </w:r>
      <w:r>
        <w:t>. BPA proposes to rename “Unspecified Resource” to “Committed Power Purchase Amount”. With the addition of the “Tier 1 Allowance Amount”</w:t>
      </w:r>
      <w:r w:rsidR="00841412">
        <w:t>,</w:t>
      </w:r>
      <w:r>
        <w:t xml:space="preserve"> which is introduced with the new proposed section 3.5.2, BPA proposes to remove the “Small Non-Dispatchable Resource”</w:t>
      </w:r>
      <w:r w:rsidR="00841412">
        <w:t xml:space="preserve">. Proposed edits also include the change of the threshold of resources that need to be listed in the POC contract from 200 kilowatts under Regional Dialogue to 1.000 megawatt under POC. BPA proposes to add a new section 3.3.2.3 under the Load Following template for Resource Adequacy. </w:t>
      </w:r>
    </w:p>
    <w:bookmarkEnd w:id="2"/>
    <w:bookmarkEnd w:id="3"/>
    <w:p w14:paraId="3379528E" w14:textId="77777777" w:rsidR="00C9224D" w:rsidRDefault="00C9224D" w:rsidP="00C9224D"/>
    <w:p w14:paraId="022A466C" w14:textId="77777777" w:rsidR="00841412" w:rsidRPr="00252860" w:rsidRDefault="00841412" w:rsidP="00841412">
      <w:pPr>
        <w:rPr>
          <w:b/>
          <w:bCs/>
        </w:rPr>
      </w:pPr>
      <w:bookmarkStart w:id="4" w:name="_Hlk174678933"/>
      <w:bookmarkStart w:id="5" w:name="_Hlk174675888"/>
      <w:r w:rsidRPr="006A7920">
        <w:rPr>
          <w:b/>
          <w:bCs/>
        </w:rPr>
        <w:t>Edits of Particular Note</w:t>
      </w:r>
    </w:p>
    <w:p w14:paraId="2ADC470C" w14:textId="77777777" w:rsidR="00841412" w:rsidRDefault="00841412" w:rsidP="00841412">
      <w:r>
        <w:t>N/A</w:t>
      </w:r>
    </w:p>
    <w:bookmarkEnd w:id="0"/>
    <w:p w14:paraId="654C756D" w14:textId="77777777" w:rsidR="00C9224D" w:rsidRDefault="00C9224D" w:rsidP="00C9224D"/>
    <w:bookmarkEnd w:id="4"/>
    <w:p w14:paraId="429C9C11" w14:textId="66598F4E" w:rsidR="000A2EEE" w:rsidRDefault="00E65474" w:rsidP="00C9224D">
      <w:pPr>
        <w:rPr>
          <w:color w:val="000000"/>
          <w:szCs w:val="22"/>
        </w:rPr>
      </w:pPr>
      <w:r w:rsidRPr="00C9224D">
        <w:rPr>
          <w:b/>
          <w:bCs/>
        </w:rPr>
        <w:t xml:space="preserve">Related </w:t>
      </w:r>
      <w:r w:rsidR="000A2EEE" w:rsidRPr="00C9224D">
        <w:rPr>
          <w:b/>
          <w:bCs/>
        </w:rPr>
        <w:t>Definitions:</w:t>
      </w:r>
    </w:p>
    <w:bookmarkEnd w:id="5"/>
    <w:p w14:paraId="2D8156B6" w14:textId="77777777" w:rsidR="000A2EEE" w:rsidRDefault="000A2EEE" w:rsidP="00162754">
      <w:pPr>
        <w:ind w:left="720" w:hanging="720"/>
        <w:rPr>
          <w:color w:val="000000"/>
          <w:szCs w:val="22"/>
        </w:rPr>
      </w:pPr>
    </w:p>
    <w:p w14:paraId="181E9A2E" w14:textId="7450083D" w:rsidR="00FF035C" w:rsidRPr="00776D73" w:rsidRDefault="00FF035C" w:rsidP="00C9224D">
      <w:pPr>
        <w:ind w:left="1440" w:hanging="720"/>
        <w:rPr>
          <w:color w:val="000000"/>
          <w:szCs w:val="22"/>
        </w:rPr>
      </w:pPr>
      <w:bookmarkStart w:id="6" w:name="_Hlk174675959"/>
      <w:r>
        <w:rPr>
          <w:color w:val="000000"/>
          <w:szCs w:val="22"/>
        </w:rPr>
        <w:t>2.</w:t>
      </w:r>
      <w:r w:rsidRPr="00FF035C">
        <w:rPr>
          <w:color w:val="FF0000"/>
          <w:szCs w:val="22"/>
        </w:rPr>
        <w:t>«##»</w:t>
      </w:r>
      <w:r>
        <w:rPr>
          <w:color w:val="000000"/>
          <w:szCs w:val="22"/>
        </w:rPr>
        <w:tab/>
      </w:r>
      <w:bookmarkEnd w:id="6"/>
      <w:r w:rsidRPr="00776D73">
        <w:rPr>
          <w:color w:val="000000"/>
          <w:szCs w:val="22"/>
        </w:rPr>
        <w:t>“</w:t>
      </w:r>
      <w:del w:id="7" w:author="Farleigh,Kevin S (BPA) - PSW-6" w:date="2024-08-16T12:50:00Z" w16du:dateUtc="2024-08-16T19:50:00Z">
        <w:r w:rsidR="003C6AED" w:rsidRPr="008D3342">
          <w:rPr>
            <w:color w:val="000000"/>
            <w:szCs w:val="22"/>
          </w:rPr>
          <w:delText>Unspecified Resource</w:delText>
        </w:r>
      </w:del>
      <w:ins w:id="8" w:author="Farleigh,Kevin S (BPA) - PSW-6" w:date="2024-08-16T12:50:00Z" w16du:dateUtc="2024-08-16T19:50:00Z">
        <w:r>
          <w:rPr>
            <w:color w:val="000000"/>
            <w:szCs w:val="22"/>
          </w:rPr>
          <w:t>Committed Power Purchase</w:t>
        </w:r>
      </w:ins>
      <w:r w:rsidRPr="00393BA4">
        <w:rPr>
          <w:color w:val="000000"/>
          <w:szCs w:val="22"/>
        </w:rPr>
        <w:t xml:space="preserve"> Amount”</w:t>
      </w:r>
      <w:r w:rsidRPr="00F56E24">
        <w:rPr>
          <w:b/>
          <w:i/>
          <w:vanish/>
          <w:color w:val="FF0000"/>
          <w:szCs w:val="22"/>
        </w:rPr>
        <w:t>(</w:t>
      </w:r>
      <w:del w:id="9" w:author="Farleigh,Kevin S (BPA) - PSW-6" w:date="2024-08-16T12:50:00Z" w16du:dateUtc="2024-08-16T19:50:00Z">
        <w:r w:rsidR="003C6AED" w:rsidRPr="00F56E24">
          <w:rPr>
            <w:b/>
            <w:i/>
            <w:vanish/>
            <w:color w:val="FF0000"/>
            <w:szCs w:val="22"/>
          </w:rPr>
          <w:delText>09/08/08</w:delText>
        </w:r>
      </w:del>
      <w:ins w:id="10" w:author="Farleigh,Kevin S (BPA) - PSW-6" w:date="2024-08-16T12:50:00Z" w16du:dateUtc="2024-08-16T19:50:00Z">
        <w:r w:rsidR="009A683B">
          <w:rPr>
            <w:b/>
            <w:i/>
            <w:vanish/>
            <w:color w:val="FF0000"/>
            <w:szCs w:val="22"/>
          </w:rPr>
          <w:t>XX/XX/XX</w:t>
        </w:r>
      </w:ins>
      <w:r w:rsidRPr="00F56E24">
        <w:rPr>
          <w:b/>
          <w:i/>
          <w:vanish/>
          <w:color w:val="FF0000"/>
          <w:szCs w:val="22"/>
        </w:rPr>
        <w:t xml:space="preserve"> Version)</w:t>
      </w:r>
      <w:r w:rsidRPr="00393BA4">
        <w:rPr>
          <w:color w:val="000000"/>
          <w:szCs w:val="22"/>
        </w:rPr>
        <w:t xml:space="preserve"> means an amount of firm energy, listed in </w:t>
      </w:r>
      <w:r>
        <w:rPr>
          <w:color w:val="000000"/>
          <w:szCs w:val="22"/>
        </w:rPr>
        <w:t>sections </w:t>
      </w:r>
      <w:r w:rsidRPr="00162754">
        <w:rPr>
          <w:color w:val="000000"/>
          <w:highlight w:val="yellow"/>
        </w:rPr>
        <w:t>3</w:t>
      </w:r>
      <w:r w:rsidRPr="00393BA4">
        <w:rPr>
          <w:color w:val="000000"/>
          <w:szCs w:val="22"/>
        </w:rPr>
        <w:t xml:space="preserve"> and </w:t>
      </w:r>
      <w:r w:rsidRPr="00162754">
        <w:rPr>
          <w:color w:val="000000"/>
          <w:highlight w:val="yellow"/>
        </w:rPr>
        <w:t>4</w:t>
      </w:r>
      <w:r w:rsidRPr="00393BA4">
        <w:rPr>
          <w:color w:val="000000"/>
          <w:szCs w:val="22"/>
        </w:rPr>
        <w:t xml:space="preserve"> of Exhibit A, that</w:t>
      </w:r>
      <w:r w:rsidRPr="00393BA4">
        <w:rPr>
          <w:color w:val="FF0000"/>
          <w:szCs w:val="22"/>
        </w:rPr>
        <w:t xml:space="preserve"> «Customer</w:t>
      </w:r>
      <w:r w:rsidRPr="00AF566A">
        <w:rPr>
          <w:color w:val="FF0000"/>
          <w:szCs w:val="22"/>
        </w:rPr>
        <w:t xml:space="preserve"> Name»</w:t>
      </w:r>
      <w:r w:rsidRPr="00776D73">
        <w:rPr>
          <w:color w:val="000000"/>
          <w:szCs w:val="22"/>
        </w:rPr>
        <w:t xml:space="preserve"> has agreed to supply and </w:t>
      </w:r>
      <w:r>
        <w:rPr>
          <w:color w:val="000000"/>
          <w:szCs w:val="22"/>
        </w:rPr>
        <w:t xml:space="preserve">use </w:t>
      </w:r>
      <w:r w:rsidRPr="00776D73">
        <w:rPr>
          <w:color w:val="000000"/>
          <w:szCs w:val="22"/>
        </w:rPr>
        <w:t>to serve its Total Retail Load</w:t>
      </w:r>
      <w:r>
        <w:rPr>
          <w:color w:val="000000"/>
          <w:szCs w:val="22"/>
        </w:rPr>
        <w:t xml:space="preserve">.  Such amount is </w:t>
      </w:r>
      <w:r w:rsidRPr="00776D73">
        <w:rPr>
          <w:color w:val="000000"/>
          <w:szCs w:val="22"/>
        </w:rPr>
        <w:t>not</w:t>
      </w:r>
      <w:r>
        <w:rPr>
          <w:color w:val="000000"/>
          <w:szCs w:val="22"/>
        </w:rPr>
        <w:t xml:space="preserve"> attributed to a Specified Resource</w:t>
      </w:r>
      <w:r w:rsidRPr="00776D73">
        <w:rPr>
          <w:color w:val="000000"/>
          <w:szCs w:val="22"/>
        </w:rPr>
        <w:t>.</w:t>
      </w:r>
    </w:p>
    <w:p w14:paraId="7912411E" w14:textId="77777777" w:rsidR="00FF035C" w:rsidRDefault="00FF035C" w:rsidP="00162754">
      <w:pPr>
        <w:tabs>
          <w:tab w:val="left" w:pos="5206"/>
        </w:tabs>
      </w:pPr>
    </w:p>
    <w:p w14:paraId="793833FC" w14:textId="14A8CE32" w:rsidR="00721D41" w:rsidRPr="00FD593A" w:rsidRDefault="00721D41" w:rsidP="00721D41">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sidRPr="00721D41">
        <w:rPr>
          <w:rFonts w:cs="Arial"/>
          <w:i/>
          <w:color w:val="3366FF"/>
          <w:szCs w:val="22"/>
        </w:rPr>
        <w:t>The term “Contract Resource” is being considered for potential removal from the contract</w:t>
      </w:r>
      <w:r w:rsidR="00C55034">
        <w:rPr>
          <w:rFonts w:cs="Arial"/>
          <w:i/>
          <w:color w:val="3366FF"/>
          <w:szCs w:val="22"/>
        </w:rPr>
        <w:t xml:space="preserve"> and is accordingly grayed out</w:t>
      </w:r>
      <w:r w:rsidRPr="00721D41">
        <w:rPr>
          <w:rFonts w:cs="Arial"/>
          <w:i/>
          <w:color w:val="3366FF"/>
          <w:szCs w:val="22"/>
        </w:rPr>
        <w:t>.</w:t>
      </w:r>
    </w:p>
    <w:p w14:paraId="052B2EE0" w14:textId="3D58F3B6" w:rsidR="004043AA" w:rsidRDefault="004043AA" w:rsidP="00C9224D">
      <w:pPr>
        <w:ind w:left="1440" w:hanging="720"/>
        <w:rPr>
          <w:color w:val="000000"/>
          <w:szCs w:val="22"/>
        </w:rPr>
      </w:pPr>
      <w:r>
        <w:rPr>
          <w:color w:val="000000"/>
          <w:szCs w:val="22"/>
        </w:rPr>
        <w:t>2.</w:t>
      </w:r>
      <w:r w:rsidRPr="00FF035C">
        <w:rPr>
          <w:color w:val="FF0000"/>
          <w:szCs w:val="22"/>
        </w:rPr>
        <w:t>«##»</w:t>
      </w:r>
      <w:r>
        <w:rPr>
          <w:color w:val="000000"/>
          <w:szCs w:val="22"/>
        </w:rPr>
        <w:tab/>
      </w:r>
      <w:r w:rsidRPr="00162754">
        <w:rPr>
          <w:color w:val="000000"/>
          <w:highlight w:val="darkGray"/>
        </w:rPr>
        <w:t>“Contract Resource</w:t>
      </w:r>
      <w:r w:rsidRPr="000E6FDE">
        <w:rPr>
          <w:color w:val="000000"/>
          <w:highlight w:val="darkGray"/>
        </w:rPr>
        <w:t>”</w:t>
      </w:r>
      <w:r w:rsidRPr="000E6FDE">
        <w:rPr>
          <w:b/>
          <w:i/>
          <w:vanish/>
          <w:color w:val="FF0000"/>
          <w:highlight w:val="darkGray"/>
        </w:rPr>
        <w:t>(</w:t>
      </w:r>
      <w:del w:id="11" w:author="Farleigh,Kevin S (BPA) - PSW-6" w:date="2024-08-16T12:50:00Z" w16du:dateUtc="2024-08-16T19:50:00Z">
        <w:r w:rsidR="003C6AED" w:rsidRPr="000E6FDE">
          <w:rPr>
            <w:b/>
            <w:i/>
            <w:vanish/>
            <w:color w:val="FF0000"/>
            <w:szCs w:val="22"/>
            <w:highlight w:val="darkGray"/>
          </w:rPr>
          <w:delText>08/15/08</w:delText>
        </w:r>
      </w:del>
      <w:ins w:id="12" w:author="Farleigh,Kevin S (BPA) - PSW-6" w:date="2024-08-16T12:50:00Z" w16du:dateUtc="2024-08-16T19:50:00Z">
        <w:r w:rsidR="00F92701" w:rsidRPr="000E6FDE">
          <w:rPr>
            <w:b/>
            <w:i/>
            <w:vanish/>
            <w:color w:val="FF0000"/>
            <w:szCs w:val="22"/>
            <w:highlight w:val="darkGray"/>
          </w:rPr>
          <w:t>XX/XX</w:t>
        </w:r>
        <w:r w:rsidR="00F92701">
          <w:rPr>
            <w:b/>
            <w:i/>
            <w:vanish/>
            <w:color w:val="FF0000"/>
            <w:szCs w:val="22"/>
            <w:highlight w:val="darkGray"/>
          </w:rPr>
          <w:t>/XX</w:t>
        </w:r>
      </w:ins>
      <w:r w:rsidR="00F92701" w:rsidRPr="00162754">
        <w:rPr>
          <w:b/>
          <w:i/>
          <w:vanish/>
          <w:color w:val="FF0000"/>
          <w:highlight w:val="darkGray"/>
        </w:rPr>
        <w:t xml:space="preserve"> </w:t>
      </w:r>
      <w:r w:rsidRPr="00162754">
        <w:rPr>
          <w:b/>
          <w:i/>
          <w:vanish/>
          <w:color w:val="FF0000"/>
          <w:highlight w:val="darkGray"/>
        </w:rPr>
        <w:t>Version)</w:t>
      </w:r>
      <w:r w:rsidRPr="00162754">
        <w:rPr>
          <w:color w:val="000000"/>
          <w:highlight w:val="darkGray"/>
        </w:rPr>
        <w:t xml:space="preserve"> means any source or amount of electric power that </w:t>
      </w:r>
      <w:r w:rsidRPr="00162754">
        <w:rPr>
          <w:color w:val="FF0000"/>
          <w:highlight w:val="darkGray"/>
        </w:rPr>
        <w:t>«Customer Name»</w:t>
      </w:r>
      <w:r w:rsidRPr="00162754">
        <w:rPr>
          <w:color w:val="000000"/>
          <w:highlight w:val="darkGray"/>
        </w:rPr>
        <w:t xml:space="preserve"> acquires from an identified or unidentified electricity-producing unit or units by contract purchase, and for which the amount received by </w:t>
      </w:r>
      <w:r w:rsidRPr="00162754">
        <w:rPr>
          <w:color w:val="FF0000"/>
          <w:highlight w:val="darkGray"/>
        </w:rPr>
        <w:t>«Customer Name»</w:t>
      </w:r>
      <w:r w:rsidRPr="00162754">
        <w:rPr>
          <w:color w:val="000000"/>
          <w:highlight w:val="darkGray"/>
        </w:rPr>
        <w:t xml:space="preserve"> does not depend on the actual production from an identified Generating Resource.</w:t>
      </w:r>
    </w:p>
    <w:p w14:paraId="1ACAE4C3" w14:textId="77777777" w:rsidR="004043AA" w:rsidRDefault="004043AA" w:rsidP="00C9224D">
      <w:pPr>
        <w:ind w:left="1440" w:hanging="720"/>
        <w:rPr>
          <w:color w:val="000000"/>
          <w:szCs w:val="22"/>
        </w:rPr>
      </w:pPr>
    </w:p>
    <w:p w14:paraId="559163C6" w14:textId="10CA949C" w:rsidR="00AE2278" w:rsidRPr="00776D73" w:rsidRDefault="00AE2278" w:rsidP="00C9224D">
      <w:pPr>
        <w:ind w:left="1440" w:hanging="720"/>
        <w:rPr>
          <w:color w:val="000000"/>
          <w:szCs w:val="22"/>
        </w:rPr>
      </w:pPr>
      <w:r>
        <w:rPr>
          <w:color w:val="000000"/>
          <w:szCs w:val="22"/>
        </w:rPr>
        <w:t>2.</w:t>
      </w:r>
      <w:r w:rsidR="004043AA" w:rsidRPr="00FF035C">
        <w:rPr>
          <w:color w:val="FF0000"/>
          <w:szCs w:val="22"/>
        </w:rPr>
        <w:t>«##»</w:t>
      </w:r>
      <w:r>
        <w:rPr>
          <w:color w:val="000000"/>
          <w:szCs w:val="22"/>
        </w:rPr>
        <w:tab/>
      </w:r>
      <w:r w:rsidRPr="00776D73">
        <w:rPr>
          <w:color w:val="000000"/>
          <w:szCs w:val="22"/>
        </w:rPr>
        <w:t>“</w:t>
      </w:r>
      <w:r w:rsidRPr="004558EC">
        <w:rPr>
          <w:color w:val="000000"/>
          <w:szCs w:val="22"/>
        </w:rPr>
        <w:t>Dedicated Resource</w:t>
      </w:r>
      <w:r w:rsidRPr="00776D73">
        <w:rPr>
          <w:color w:val="000000"/>
          <w:szCs w:val="22"/>
        </w:rPr>
        <w:t>”</w:t>
      </w:r>
      <w:r w:rsidRPr="00F56E24">
        <w:rPr>
          <w:b/>
          <w:i/>
          <w:vanish/>
          <w:color w:val="FF0000"/>
          <w:szCs w:val="22"/>
        </w:rPr>
        <w:t>(</w:t>
      </w:r>
      <w:del w:id="13" w:author="Farleigh,Kevin S (BPA) - PSW-6" w:date="2024-08-16T12:50:00Z" w16du:dateUtc="2024-08-16T19:50:00Z">
        <w:r w:rsidR="003C6AED" w:rsidRPr="00F56E24">
          <w:rPr>
            <w:b/>
            <w:i/>
            <w:vanish/>
            <w:color w:val="FF0000"/>
            <w:szCs w:val="22"/>
          </w:rPr>
          <w:delText>08/15/08</w:delText>
        </w:r>
      </w:del>
      <w:ins w:id="14" w:author="Farleigh,Kevin S (BPA) - PSW-6" w:date="2024-08-16T12:50:00Z" w16du:dateUtc="2024-08-16T19:50:00Z">
        <w:r w:rsidR="009A683B">
          <w:rPr>
            <w:b/>
            <w:i/>
            <w:vanish/>
            <w:color w:val="FF0000"/>
            <w:szCs w:val="22"/>
          </w:rPr>
          <w:t>XX/XX/XX</w:t>
        </w:r>
      </w:ins>
      <w:r w:rsidRPr="00F56E24">
        <w:rPr>
          <w:b/>
          <w:i/>
          <w:vanish/>
          <w:color w:val="FF0000"/>
          <w:szCs w:val="22"/>
        </w:rPr>
        <w:t xml:space="preserve"> Version)</w:t>
      </w:r>
      <w:r w:rsidRPr="00776D73">
        <w:rPr>
          <w:color w:val="000000"/>
          <w:szCs w:val="22"/>
        </w:rPr>
        <w:t xml:space="preserve"> means </w:t>
      </w:r>
      <w:r>
        <w:rPr>
          <w:color w:val="000000"/>
          <w:szCs w:val="22"/>
        </w:rPr>
        <w:t xml:space="preserve">a Specified Resource or </w:t>
      </w:r>
      <w:del w:id="15" w:author="Farleigh,Kevin S (BPA) - PSW-6" w:date="2024-08-16T12:50:00Z" w16du:dateUtc="2024-08-16T19:50:00Z">
        <w:r w:rsidR="003C6AED">
          <w:rPr>
            <w:color w:val="000000"/>
            <w:szCs w:val="22"/>
          </w:rPr>
          <w:delText>an Unspecified Resource</w:delText>
        </w:r>
      </w:del>
      <w:ins w:id="16" w:author="Farleigh,Kevin S (BPA) - PSW-6" w:date="2024-08-16T12:50:00Z" w16du:dateUtc="2024-08-16T19:50:00Z">
        <w:r>
          <w:rPr>
            <w:color w:val="000000"/>
            <w:szCs w:val="22"/>
          </w:rPr>
          <w:t xml:space="preserve">a </w:t>
        </w:r>
        <w:r w:rsidR="004043AA">
          <w:rPr>
            <w:color w:val="000000"/>
            <w:szCs w:val="22"/>
          </w:rPr>
          <w:t>Committed Power Purchase</w:t>
        </w:r>
      </w:ins>
      <w:r>
        <w:rPr>
          <w:color w:val="000000"/>
          <w:szCs w:val="22"/>
        </w:rPr>
        <w:t xml:space="preserve"> Amount listed </w:t>
      </w:r>
      <w:r w:rsidRPr="00815821">
        <w:rPr>
          <w:color w:val="000000"/>
          <w:szCs w:val="22"/>
        </w:rPr>
        <w:t xml:space="preserve">in Exhibit A that </w:t>
      </w:r>
      <w:r w:rsidRPr="00815821">
        <w:rPr>
          <w:color w:val="FF0000"/>
          <w:szCs w:val="22"/>
        </w:rPr>
        <w:t>«</w:t>
      </w:r>
      <w:r w:rsidRPr="00AE1250">
        <w:rPr>
          <w:color w:val="FF0000"/>
          <w:szCs w:val="22"/>
        </w:rPr>
        <w:t>Customer Name»</w:t>
      </w:r>
      <w:r w:rsidRPr="00776D73">
        <w:rPr>
          <w:color w:val="000000"/>
          <w:szCs w:val="22"/>
        </w:rPr>
        <w:t xml:space="preserve"> </w:t>
      </w:r>
      <w:r>
        <w:rPr>
          <w:color w:val="000000"/>
          <w:szCs w:val="22"/>
        </w:rPr>
        <w:t>is required by statute to provide or obligates itself to provide under this Agreement for use to serve its Total Retail Load.</w:t>
      </w:r>
    </w:p>
    <w:p w14:paraId="72588176" w14:textId="77777777" w:rsidR="00AE2278" w:rsidRDefault="00AE2278" w:rsidP="00162754">
      <w:pPr>
        <w:ind w:left="1440" w:hanging="720"/>
        <w:rPr>
          <w:color w:val="000000"/>
          <w:szCs w:val="22"/>
        </w:rPr>
      </w:pPr>
    </w:p>
    <w:p w14:paraId="33DC0354" w14:textId="7E04A9A0" w:rsidR="001A3A31" w:rsidRDefault="001A3A31" w:rsidP="00C9224D">
      <w:pPr>
        <w:ind w:left="1440" w:hanging="720"/>
        <w:rPr>
          <w:color w:val="000000"/>
          <w:szCs w:val="22"/>
        </w:rPr>
      </w:pPr>
      <w:r>
        <w:rPr>
          <w:color w:val="000000"/>
          <w:szCs w:val="22"/>
        </w:rPr>
        <w:t>2</w:t>
      </w:r>
      <w:del w:id="17" w:author="Farleigh,Kevin S (BPA) - PSW-6" w:date="2024-08-16T12:50:00Z" w16du:dateUtc="2024-08-16T19:50:00Z">
        <w:r w:rsidR="003C6AED">
          <w:rPr>
            <w:color w:val="000000"/>
            <w:szCs w:val="22"/>
          </w:rPr>
          <w:delText>.</w:delText>
        </w:r>
        <w:r w:rsidR="003C6AED" w:rsidRPr="00FF035C">
          <w:rPr>
            <w:color w:val="FF0000"/>
            <w:szCs w:val="22"/>
          </w:rPr>
          <w:delText>«##»</w:delText>
        </w:r>
      </w:del>
      <w:ins w:id="18" w:author="Farleigh,Kevin S (BPA) - PSW-6" w:date="2024-08-16T12:50:00Z" w16du:dateUtc="2024-08-16T19:50:00Z">
        <w:r>
          <w:rPr>
            <w:color w:val="000000"/>
            <w:szCs w:val="22"/>
          </w:rPr>
          <w:t>.</w:t>
        </w:r>
        <w:r w:rsidRPr="001A3A31">
          <w:rPr>
            <w:color w:val="FF0000"/>
            <w:szCs w:val="22"/>
          </w:rPr>
          <w:t xml:space="preserve"> </w:t>
        </w:r>
        <w:r w:rsidRPr="00FF035C">
          <w:rPr>
            <w:color w:val="FF0000"/>
            <w:szCs w:val="22"/>
          </w:rPr>
          <w:t>«##»</w:t>
        </w:r>
      </w:ins>
      <w:r>
        <w:rPr>
          <w:color w:val="000000"/>
          <w:szCs w:val="22"/>
        </w:rPr>
        <w:tab/>
        <w:t>“Diurnal”</w:t>
      </w:r>
      <w:bookmarkStart w:id="19" w:name="OLE_LINK69"/>
      <w:bookmarkStart w:id="20" w:name="OLE_LINK107"/>
      <w:r w:rsidRPr="00F56E24">
        <w:rPr>
          <w:b/>
          <w:i/>
          <w:vanish/>
          <w:color w:val="FF0000"/>
          <w:szCs w:val="22"/>
        </w:rPr>
        <w:t>(</w:t>
      </w:r>
      <w:del w:id="21" w:author="Farleigh,Kevin S (BPA) - PSW-6" w:date="2024-08-16T12:50:00Z" w16du:dateUtc="2024-08-16T19:50:00Z">
        <w:r w:rsidR="003C6AED" w:rsidRPr="00F56E24">
          <w:rPr>
            <w:b/>
            <w:i/>
            <w:vanish/>
            <w:color w:val="FF0000"/>
            <w:szCs w:val="22"/>
          </w:rPr>
          <w:delText>08/15/08</w:delText>
        </w:r>
      </w:del>
      <w:ins w:id="22" w:author="Farleigh,Kevin S (BPA) - PSW-6" w:date="2024-08-16T12:50:00Z" w16du:dateUtc="2024-08-16T19:50:00Z">
        <w:r w:rsidR="009A683B">
          <w:rPr>
            <w:b/>
            <w:i/>
            <w:vanish/>
            <w:color w:val="FF0000"/>
            <w:szCs w:val="22"/>
          </w:rPr>
          <w:t>XX/XX/XX</w:t>
        </w:r>
      </w:ins>
      <w:r w:rsidRPr="00F56E24">
        <w:rPr>
          <w:b/>
          <w:i/>
          <w:vanish/>
          <w:color w:val="FF0000"/>
          <w:szCs w:val="22"/>
        </w:rPr>
        <w:t xml:space="preserve"> Version)</w:t>
      </w:r>
      <w:r w:rsidRPr="00AF0490">
        <w:t xml:space="preserve"> </w:t>
      </w:r>
      <w:bookmarkEnd w:id="19"/>
      <w:bookmarkEnd w:id="20"/>
      <w:r>
        <w:rPr>
          <w:color w:val="000000"/>
          <w:szCs w:val="22"/>
        </w:rPr>
        <w:t>means the division of hours within a month between Heavy Load Hours (HLH) and Light Load Hours (LLH).</w:t>
      </w:r>
    </w:p>
    <w:p w14:paraId="24BBD0DB" w14:textId="77777777" w:rsidR="00966B89" w:rsidRPr="00776D73" w:rsidRDefault="00966B89" w:rsidP="00C9224D">
      <w:pPr>
        <w:ind w:left="1440" w:hanging="720"/>
        <w:rPr>
          <w:color w:val="000000"/>
          <w:szCs w:val="22"/>
        </w:rPr>
      </w:pPr>
    </w:p>
    <w:p w14:paraId="20229941" w14:textId="0D7241BB" w:rsidR="007136D4" w:rsidRPr="00776D73" w:rsidRDefault="007136D4" w:rsidP="007136D4">
      <w:pPr>
        <w:ind w:left="1440" w:hanging="720"/>
        <w:rPr>
          <w:color w:val="000000"/>
          <w:szCs w:val="22"/>
        </w:rPr>
      </w:pPr>
      <w:r>
        <w:rPr>
          <w:color w:val="000000"/>
          <w:szCs w:val="22"/>
        </w:rPr>
        <w:lastRenderedPageBreak/>
        <w:t>2.</w:t>
      </w:r>
      <w:r w:rsidRPr="001A3A31">
        <w:rPr>
          <w:color w:val="FF0000"/>
          <w:szCs w:val="22"/>
        </w:rPr>
        <w:t xml:space="preserve"> </w:t>
      </w:r>
      <w:r w:rsidRPr="00FF035C">
        <w:rPr>
          <w:color w:val="FF0000"/>
          <w:szCs w:val="22"/>
        </w:rPr>
        <w:t>«##»</w:t>
      </w:r>
      <w:r>
        <w:rPr>
          <w:color w:val="000000"/>
          <w:szCs w:val="22"/>
        </w:rPr>
        <w:tab/>
        <w:t>“</w:t>
      </w:r>
      <w:r w:rsidR="00966B89">
        <w:rPr>
          <w:szCs w:val="22"/>
        </w:rPr>
        <w:t>Flat Within-Month Shape</w:t>
      </w:r>
      <w:r w:rsidR="003C6AED">
        <w:rPr>
          <w:szCs w:val="22"/>
        </w:rPr>
        <w:t>”</w:t>
      </w:r>
      <w:r w:rsidR="003C6AED" w:rsidRPr="00F56E24">
        <w:rPr>
          <w:b/>
          <w:i/>
          <w:vanish/>
          <w:color w:val="FF0000"/>
          <w:szCs w:val="22"/>
        </w:rPr>
        <w:t>(</w:t>
      </w:r>
      <w:del w:id="23" w:author="Miller,Robyn M (BPA) - PSS-6" w:date="2024-08-27T11:58:00Z" w16du:dateUtc="2024-08-27T18:58:00Z">
        <w:r w:rsidR="003C6AED" w:rsidRPr="00F56E24" w:rsidDel="00583E06">
          <w:rPr>
            <w:b/>
            <w:i/>
            <w:vanish/>
            <w:color w:val="FF0000"/>
            <w:szCs w:val="22"/>
          </w:rPr>
          <w:delText>08/15/08</w:delText>
        </w:r>
      </w:del>
      <w:ins w:id="24" w:author="Miller,Robyn M (BPA) - PSS-6" w:date="2024-08-27T11:58:00Z" w16du:dateUtc="2024-08-27T18:58:00Z">
        <w:r w:rsidR="00583E06">
          <w:rPr>
            <w:b/>
            <w:i/>
            <w:vanish/>
            <w:color w:val="FF0000"/>
            <w:szCs w:val="22"/>
          </w:rPr>
          <w:t>XX/XX/XX</w:t>
        </w:r>
      </w:ins>
      <w:r w:rsidR="003C6AED" w:rsidRPr="00F56E24">
        <w:rPr>
          <w:b/>
          <w:i/>
          <w:vanish/>
          <w:color w:val="FF0000"/>
          <w:szCs w:val="22"/>
        </w:rPr>
        <w:t xml:space="preserve"> Version)</w:t>
      </w:r>
      <w:r w:rsidRPr="00162754">
        <w:t xml:space="preserve"> </w:t>
      </w:r>
      <w:r w:rsidRPr="00776D73">
        <w:rPr>
          <w:color w:val="000000"/>
          <w:szCs w:val="22"/>
        </w:rPr>
        <w:t xml:space="preserve">means </w:t>
      </w:r>
      <w:r>
        <w:rPr>
          <w:color w:val="000000"/>
          <w:szCs w:val="22"/>
        </w:rPr>
        <w:t>a distribution of energy having the same Average Megawatt value of energy in each Diurnal period of the month.</w:t>
      </w:r>
    </w:p>
    <w:p w14:paraId="154BFC4D" w14:textId="30A25D9F" w:rsidR="00966B89" w:rsidRPr="00162754" w:rsidRDefault="00966B89" w:rsidP="00162754">
      <w:pPr>
        <w:ind w:left="1440" w:hanging="720"/>
        <w:rPr>
          <w:color w:val="000000"/>
        </w:rPr>
      </w:pPr>
    </w:p>
    <w:p w14:paraId="1BB19ACF" w14:textId="6F960883" w:rsidR="00AE2278" w:rsidRDefault="00AE2278" w:rsidP="00C9224D">
      <w:pPr>
        <w:ind w:left="1440" w:hanging="720"/>
        <w:rPr>
          <w:color w:val="000000"/>
          <w:szCs w:val="22"/>
        </w:rPr>
      </w:pPr>
      <w:r>
        <w:rPr>
          <w:color w:val="000000"/>
          <w:szCs w:val="22"/>
        </w:rPr>
        <w:t>2</w:t>
      </w:r>
      <w:del w:id="25" w:author="Farleigh,Kevin S (BPA) - PSW-6" w:date="2024-08-16T12:50:00Z" w16du:dateUtc="2024-08-16T19:50:00Z">
        <w:r w:rsidR="003C6AED">
          <w:rPr>
            <w:color w:val="000000"/>
            <w:szCs w:val="22"/>
          </w:rPr>
          <w:delText>.</w:delText>
        </w:r>
        <w:r w:rsidR="003C6AED" w:rsidRPr="001A3A31">
          <w:rPr>
            <w:color w:val="FF0000"/>
            <w:szCs w:val="22"/>
          </w:rPr>
          <w:delText xml:space="preserve"> </w:delText>
        </w:r>
        <w:r w:rsidR="003C6AED" w:rsidRPr="00FF035C">
          <w:rPr>
            <w:color w:val="FF0000"/>
            <w:szCs w:val="22"/>
          </w:rPr>
          <w:delText>«##»</w:delText>
        </w:r>
      </w:del>
      <w:ins w:id="26" w:author="Farleigh,Kevin S (BPA) - PSW-6" w:date="2024-08-16T12:50:00Z" w16du:dateUtc="2024-08-16T19:50:00Z">
        <w:r>
          <w:rPr>
            <w:color w:val="000000"/>
            <w:szCs w:val="22"/>
          </w:rPr>
          <w:t>.</w:t>
        </w:r>
        <w:r w:rsidR="004043AA" w:rsidRPr="00FF035C">
          <w:rPr>
            <w:color w:val="FF0000"/>
            <w:szCs w:val="22"/>
          </w:rPr>
          <w:t>«##»</w:t>
        </w:r>
      </w:ins>
      <w:r>
        <w:rPr>
          <w:color w:val="000000"/>
          <w:szCs w:val="22"/>
        </w:rPr>
        <w:tab/>
      </w:r>
      <w:r w:rsidRPr="00723817">
        <w:rPr>
          <w:color w:val="000000"/>
          <w:szCs w:val="22"/>
        </w:rPr>
        <w:t>“Generating Resource”</w:t>
      </w:r>
      <w:r w:rsidRPr="00F56E24">
        <w:rPr>
          <w:b/>
          <w:i/>
          <w:vanish/>
          <w:color w:val="FF0000"/>
          <w:szCs w:val="22"/>
        </w:rPr>
        <w:t>(</w:t>
      </w:r>
      <w:del w:id="27" w:author="Farleigh,Kevin S (BPA) - PSW-6" w:date="2024-08-16T12:50:00Z" w16du:dateUtc="2024-08-16T19:50:00Z">
        <w:r w:rsidR="003C6AED" w:rsidRPr="00F56E24">
          <w:rPr>
            <w:b/>
            <w:i/>
            <w:vanish/>
            <w:color w:val="FF0000"/>
            <w:szCs w:val="22"/>
          </w:rPr>
          <w:delText>08/15/08</w:delText>
        </w:r>
      </w:del>
      <w:ins w:id="28" w:author="Farleigh,Kevin S (BPA) - PSW-6" w:date="2024-08-16T12:50:00Z" w16du:dateUtc="2024-08-16T19:50:00Z">
        <w:r w:rsidR="009A683B">
          <w:rPr>
            <w:b/>
            <w:i/>
            <w:vanish/>
            <w:color w:val="FF0000"/>
            <w:szCs w:val="22"/>
          </w:rPr>
          <w:t>XX/XX/XX</w:t>
        </w:r>
      </w:ins>
      <w:r w:rsidRPr="00F56E24">
        <w:rPr>
          <w:b/>
          <w:i/>
          <w:vanish/>
          <w:color w:val="FF0000"/>
          <w:szCs w:val="22"/>
        </w:rPr>
        <w:t xml:space="preserve"> Version)</w:t>
      </w:r>
      <w:r w:rsidRPr="00723817">
        <w:rPr>
          <w:color w:val="000000"/>
          <w:szCs w:val="22"/>
        </w:rPr>
        <w:t xml:space="preserve"> means any source or amount of electric power from an identified electricity-producing unit, and for which the amount of power received by </w:t>
      </w:r>
      <w:r w:rsidRPr="007D6B95">
        <w:rPr>
          <w:color w:val="FF0000"/>
          <w:szCs w:val="22"/>
        </w:rPr>
        <w:t>«Customer Name»</w:t>
      </w:r>
      <w:r w:rsidRPr="00723817">
        <w:rPr>
          <w:color w:val="000000"/>
          <w:szCs w:val="22"/>
        </w:rPr>
        <w:t xml:space="preserve"> or </w:t>
      </w:r>
      <w:r w:rsidRPr="007D6B95">
        <w:rPr>
          <w:color w:val="FF0000"/>
          <w:szCs w:val="22"/>
        </w:rPr>
        <w:t xml:space="preserve">«Customer </w:t>
      </w:r>
      <w:proofErr w:type="spellStart"/>
      <w:r w:rsidRPr="007D6B95">
        <w:rPr>
          <w:color w:val="FF0000"/>
          <w:szCs w:val="22"/>
        </w:rPr>
        <w:t>Name»</w:t>
      </w:r>
      <w:r w:rsidRPr="00723817">
        <w:rPr>
          <w:color w:val="000000"/>
          <w:szCs w:val="22"/>
        </w:rPr>
        <w:t>’s</w:t>
      </w:r>
      <w:proofErr w:type="spellEnd"/>
      <w:r w:rsidRPr="00723817">
        <w:rPr>
          <w:color w:val="000000"/>
          <w:szCs w:val="22"/>
        </w:rPr>
        <w:t xml:space="preserve"> retail consumer is determined by the power produced from such identified electricity-producing unit. </w:t>
      </w:r>
      <w:r w:rsidR="009C6393">
        <w:rPr>
          <w:color w:val="000000"/>
          <w:szCs w:val="22"/>
        </w:rPr>
        <w:t xml:space="preserve"> </w:t>
      </w:r>
      <w:r w:rsidRPr="00723817">
        <w:rPr>
          <w:color w:val="000000"/>
          <w:szCs w:val="22"/>
        </w:rPr>
        <w:t xml:space="preserve">Such unit may be owned by </w:t>
      </w:r>
      <w:r w:rsidRPr="007D6B95">
        <w:rPr>
          <w:color w:val="FF0000"/>
          <w:szCs w:val="22"/>
        </w:rPr>
        <w:t>«Customer Name»</w:t>
      </w:r>
      <w:r w:rsidRPr="00723817">
        <w:rPr>
          <w:color w:val="000000"/>
          <w:szCs w:val="22"/>
        </w:rPr>
        <w:t xml:space="preserve"> or </w:t>
      </w:r>
      <w:r w:rsidRPr="007D6B95">
        <w:rPr>
          <w:color w:val="FF0000"/>
          <w:szCs w:val="22"/>
        </w:rPr>
        <w:t xml:space="preserve">«Customer </w:t>
      </w:r>
      <w:proofErr w:type="spellStart"/>
      <w:r w:rsidRPr="007D6B95">
        <w:rPr>
          <w:color w:val="FF0000"/>
          <w:szCs w:val="22"/>
        </w:rPr>
        <w:t>Name»</w:t>
      </w:r>
      <w:r w:rsidRPr="00723817">
        <w:rPr>
          <w:color w:val="000000"/>
          <w:szCs w:val="22"/>
        </w:rPr>
        <w:t>’s</w:t>
      </w:r>
      <w:proofErr w:type="spellEnd"/>
      <w:r w:rsidRPr="00723817">
        <w:rPr>
          <w:color w:val="000000"/>
          <w:szCs w:val="22"/>
        </w:rPr>
        <w:t xml:space="preserve"> retail consumer in whole or in part, or all or any part of the output from such unit may be owned for a defined period by contract.</w:t>
      </w:r>
    </w:p>
    <w:p w14:paraId="70A35B0A" w14:textId="77777777" w:rsidR="00E42BA1" w:rsidRDefault="00E42BA1" w:rsidP="00162754">
      <w:pPr>
        <w:ind w:left="1440" w:hanging="720"/>
        <w:rPr>
          <w:color w:val="000000"/>
        </w:rPr>
      </w:pPr>
    </w:p>
    <w:p w14:paraId="555A3545" w14:textId="155DA369" w:rsidR="00721D41" w:rsidRPr="00FD593A" w:rsidRDefault="00721D41" w:rsidP="00721D41">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is the current draft definition from the PRDM, included here for reference.</w:t>
      </w:r>
    </w:p>
    <w:p w14:paraId="7537EF01" w14:textId="553E263E" w:rsidR="00AE2278" w:rsidRPr="00162754" w:rsidRDefault="00E42BA1" w:rsidP="00162754">
      <w:pPr>
        <w:ind w:left="1440" w:hanging="720"/>
        <w:rPr>
          <w:color w:val="000000"/>
        </w:rPr>
      </w:pPr>
      <w:r w:rsidRPr="00162754">
        <w:rPr>
          <w:color w:val="000000"/>
        </w:rPr>
        <w:t>2.</w:t>
      </w:r>
      <w:r w:rsidRPr="003C2EEA">
        <w:rPr>
          <w:color w:val="FF0000"/>
          <w:szCs w:val="22"/>
        </w:rPr>
        <w:t>«##»</w:t>
      </w:r>
      <w:r w:rsidR="003C2EEA">
        <w:rPr>
          <w:color w:val="000000"/>
          <w:szCs w:val="22"/>
        </w:rPr>
        <w:tab/>
      </w:r>
      <w:ins w:id="29" w:author="Farleigh,Kevin S (BPA) - PSW-6 [2]" w:date="2024-08-28T06:38:00Z" w16du:dateUtc="2024-08-28T13:38:00Z">
        <w:r w:rsidR="00721D41">
          <w:rPr>
            <w:color w:val="000000"/>
            <w:szCs w:val="22"/>
          </w:rPr>
          <w:t>“</w:t>
        </w:r>
      </w:ins>
      <w:ins w:id="30" w:author="Farleigh,Kevin S (BPA) - PSW-6 [2]" w:date="2024-08-28T06:38:00Z">
        <w:r w:rsidR="00721D41" w:rsidRPr="00721D41">
          <w:rPr>
            <w:color w:val="000000"/>
            <w:szCs w:val="22"/>
          </w:rPr>
          <w:t>Resource Support Services (RSS)</w:t>
        </w:r>
      </w:ins>
      <w:ins w:id="31" w:author="Farleigh,Kevin S (BPA) - PSW-6 [2]" w:date="2024-08-28T06:38:00Z" w16du:dateUtc="2024-08-28T13:38:00Z">
        <w:r w:rsidR="00721D41">
          <w:rPr>
            <w:color w:val="000000"/>
            <w:szCs w:val="22"/>
          </w:rPr>
          <w:t>”</w:t>
        </w:r>
      </w:ins>
      <w:ins w:id="32" w:author="Farleigh,Kevin S (BPA) - PSW-6 [2]" w:date="2024-08-28T06:39:00Z" w16du:dateUtc="2024-08-28T13:39:00Z">
        <w:r w:rsidR="00721D41">
          <w:rPr>
            <w:color w:val="000000"/>
            <w:szCs w:val="22"/>
          </w:rPr>
          <w:t xml:space="preserve"> means</w:t>
        </w:r>
      </w:ins>
      <w:ins w:id="33" w:author="Farleigh,Kevin S (BPA) - PSW-6 [2]" w:date="2024-08-28T06:38:00Z">
        <w:r w:rsidR="00721D41" w:rsidRPr="00721D41">
          <w:rPr>
            <w:color w:val="000000"/>
            <w:szCs w:val="22"/>
          </w:rPr>
          <w:t xml:space="preserve"> a suite of services BPA Power Services provides to integrate Federal and Non-Federal Resources defined in the Power </w:t>
        </w:r>
        <w:proofErr w:type="gramStart"/>
        <w:r w:rsidR="00721D41" w:rsidRPr="00721D41">
          <w:rPr>
            <w:color w:val="000000"/>
            <w:szCs w:val="22"/>
          </w:rPr>
          <w:t>Sales Contract, and</w:t>
        </w:r>
        <w:proofErr w:type="gramEnd"/>
        <w:r w:rsidR="00721D41" w:rsidRPr="00721D41">
          <w:rPr>
            <w:color w:val="000000"/>
            <w:szCs w:val="22"/>
          </w:rPr>
          <w:t xml:space="preserve"> priced in each 7(i) Process consistent with Section 6</w:t>
        </w:r>
      </w:ins>
      <w:ins w:id="34" w:author="Farleigh,Kevin S (BPA) - PSW-6 [2]" w:date="2024-08-28T06:39:00Z" w16du:dateUtc="2024-08-28T13:39:00Z">
        <w:r w:rsidR="00721D41">
          <w:rPr>
            <w:color w:val="000000"/>
            <w:szCs w:val="22"/>
          </w:rPr>
          <w:t xml:space="preserve"> of the PRDM.</w:t>
        </w:r>
      </w:ins>
    </w:p>
    <w:p w14:paraId="56FDA8F4" w14:textId="77777777" w:rsidR="00E65474" w:rsidRDefault="00E65474" w:rsidP="00162754">
      <w:pPr>
        <w:ind w:left="2160" w:hanging="720"/>
        <w:rPr>
          <w:szCs w:val="22"/>
        </w:rPr>
      </w:pPr>
    </w:p>
    <w:p w14:paraId="290864EF" w14:textId="77777777" w:rsidR="003C6AED" w:rsidRPr="00776D73" w:rsidRDefault="003C6AED" w:rsidP="003C6AED">
      <w:pPr>
        <w:ind w:left="1440" w:hanging="720"/>
        <w:rPr>
          <w:del w:id="35" w:author="Farleigh,Kevin S (BPA) - PSW-6" w:date="2024-08-16T12:50:00Z" w16du:dateUtc="2024-08-16T19:50:00Z"/>
          <w:color w:val="000000"/>
          <w:szCs w:val="22"/>
        </w:rPr>
      </w:pPr>
      <w:del w:id="36" w:author="Farleigh,Kevin S (BPA) - PSW-6" w:date="2024-08-16T12:50:00Z" w16du:dateUtc="2024-08-16T19:50:00Z">
        <w:r>
          <w:rPr>
            <w:szCs w:val="22"/>
          </w:rPr>
          <w:delText>2.</w:delText>
        </w:r>
        <w:r w:rsidRPr="00FF035C">
          <w:rPr>
            <w:color w:val="FF0000"/>
            <w:szCs w:val="22"/>
          </w:rPr>
          <w:delText>«##»</w:delText>
        </w:r>
        <w:r>
          <w:rPr>
            <w:color w:val="000000"/>
            <w:szCs w:val="22"/>
          </w:rPr>
          <w:tab/>
        </w:r>
        <w:r w:rsidRPr="00776D73">
          <w:rPr>
            <w:color w:val="000000"/>
            <w:szCs w:val="22"/>
          </w:rPr>
          <w:delText>“Small Non-Dispatchable Resource”</w:delText>
        </w:r>
        <w:r w:rsidRPr="00F56E24">
          <w:rPr>
            <w:b/>
            <w:i/>
            <w:vanish/>
            <w:color w:val="FF0000"/>
            <w:szCs w:val="22"/>
          </w:rPr>
          <w:delText>(08/15/08 Version)</w:delText>
        </w:r>
        <w:r w:rsidRPr="0011337C">
          <w:delText xml:space="preserve"> </w:delText>
        </w:r>
        <w:r w:rsidRPr="00776D73">
          <w:rPr>
            <w:color w:val="000000"/>
            <w:szCs w:val="22"/>
          </w:rPr>
          <w:delText xml:space="preserve">means </w:delText>
        </w:r>
        <w:r>
          <w:rPr>
            <w:color w:val="000000"/>
            <w:szCs w:val="22"/>
          </w:rPr>
          <w:delText>a</w:delText>
        </w:r>
        <w:r w:rsidRPr="00776D73">
          <w:rPr>
            <w:color w:val="000000"/>
            <w:szCs w:val="22"/>
          </w:rPr>
          <w:delText xml:space="preserve"> Specified Resource connected to </w:delText>
        </w:r>
        <w:r w:rsidRPr="00AF566A">
          <w:rPr>
            <w:color w:val="FF0000"/>
            <w:szCs w:val="22"/>
          </w:rPr>
          <w:delText>«Customer Name»</w:delText>
        </w:r>
        <w:r w:rsidRPr="00776D73">
          <w:rPr>
            <w:color w:val="000000"/>
            <w:szCs w:val="22"/>
          </w:rPr>
          <w:delText xml:space="preserve">’s distribution system the output of which cannot be shifted between </w:delText>
        </w:r>
        <w:r>
          <w:rPr>
            <w:color w:val="000000"/>
            <w:szCs w:val="22"/>
          </w:rPr>
          <w:delText>D</w:delText>
        </w:r>
        <w:r w:rsidRPr="00776D73">
          <w:rPr>
            <w:color w:val="000000"/>
            <w:szCs w:val="22"/>
          </w:rPr>
          <w:delText xml:space="preserve">iurnal </w:delText>
        </w:r>
        <w:r>
          <w:rPr>
            <w:color w:val="000000"/>
            <w:szCs w:val="22"/>
          </w:rPr>
          <w:delText>p</w:delText>
        </w:r>
        <w:r w:rsidRPr="00776D73">
          <w:rPr>
            <w:color w:val="000000"/>
            <w:szCs w:val="22"/>
          </w:rPr>
          <w:delText xml:space="preserve">eriods or days by the resource owner or operator.  Such resource </w:delText>
        </w:r>
        <w:r>
          <w:rPr>
            <w:color w:val="000000"/>
            <w:szCs w:val="22"/>
          </w:rPr>
          <w:delText>is</w:delText>
        </w:r>
        <w:r w:rsidRPr="00776D73">
          <w:rPr>
            <w:color w:val="000000"/>
            <w:szCs w:val="22"/>
          </w:rPr>
          <w:delText xml:space="preserve"> further defined as:</w:delText>
        </w:r>
      </w:del>
    </w:p>
    <w:p w14:paraId="4214F1A0" w14:textId="77777777" w:rsidR="003C6AED" w:rsidRDefault="003C6AED" w:rsidP="003C6AED">
      <w:pPr>
        <w:ind w:left="2160" w:hanging="720"/>
        <w:rPr>
          <w:del w:id="37" w:author="Farleigh,Kevin S (BPA) - PSW-6" w:date="2024-08-16T12:50:00Z" w16du:dateUtc="2024-08-16T19:50:00Z"/>
          <w:szCs w:val="22"/>
        </w:rPr>
      </w:pPr>
    </w:p>
    <w:p w14:paraId="388667EF" w14:textId="77777777" w:rsidR="003C6AED" w:rsidRDefault="003C6AED" w:rsidP="003C6AED">
      <w:pPr>
        <w:ind w:left="2160" w:hanging="720"/>
        <w:rPr>
          <w:del w:id="38" w:author="Farleigh,Kevin S (BPA) - PSW-6" w:date="2024-08-16T12:50:00Z" w16du:dateUtc="2024-08-16T19:50:00Z"/>
          <w:szCs w:val="22"/>
        </w:rPr>
      </w:pPr>
      <w:del w:id="39" w:author="Farleigh,Kevin S (BPA) - PSW-6" w:date="2024-08-16T12:50:00Z" w16du:dateUtc="2024-08-16T19:50:00Z">
        <w:r>
          <w:rPr>
            <w:szCs w:val="22"/>
          </w:rPr>
          <w:delText>(1)</w:delText>
        </w:r>
        <w:r>
          <w:rPr>
            <w:szCs w:val="22"/>
          </w:rPr>
          <w:tab/>
          <w:delText>an Existing Resource that</w:delText>
        </w:r>
        <w:r w:rsidRPr="009B0AA1">
          <w:rPr>
            <w:szCs w:val="22"/>
          </w:rPr>
          <w:delText xml:space="preserve"> ha</w:delText>
        </w:r>
        <w:r>
          <w:rPr>
            <w:szCs w:val="22"/>
          </w:rPr>
          <w:delText>s</w:delText>
        </w:r>
        <w:r w:rsidRPr="009B0AA1">
          <w:rPr>
            <w:szCs w:val="22"/>
          </w:rPr>
          <w:delText xml:space="preserve"> </w:delText>
        </w:r>
        <w:r>
          <w:rPr>
            <w:szCs w:val="22"/>
          </w:rPr>
          <w:delText>a nameplate capability</w:delText>
        </w:r>
        <w:r w:rsidRPr="009B0AA1">
          <w:rPr>
            <w:szCs w:val="22"/>
          </w:rPr>
          <w:delText xml:space="preserve"> less than or equal to </w:delText>
        </w:r>
        <w:r>
          <w:rPr>
            <w:szCs w:val="22"/>
          </w:rPr>
          <w:delText>three </w:delText>
        </w:r>
        <w:r w:rsidRPr="009B0AA1">
          <w:rPr>
            <w:szCs w:val="22"/>
          </w:rPr>
          <w:delText>megawatts, or</w:delText>
        </w:r>
      </w:del>
    </w:p>
    <w:p w14:paraId="174E0961" w14:textId="77777777" w:rsidR="003C6AED" w:rsidRDefault="003C6AED" w:rsidP="003C6AED">
      <w:pPr>
        <w:ind w:left="1440"/>
        <w:rPr>
          <w:del w:id="40" w:author="Farleigh,Kevin S (BPA) - PSW-6" w:date="2024-08-16T12:50:00Z" w16du:dateUtc="2024-08-16T19:50:00Z"/>
          <w:szCs w:val="22"/>
        </w:rPr>
      </w:pPr>
    </w:p>
    <w:p w14:paraId="27CA81A4" w14:textId="77777777" w:rsidR="003C6AED" w:rsidRPr="00D949D1" w:rsidRDefault="003C6AED" w:rsidP="003C6AED">
      <w:pPr>
        <w:ind w:left="2160" w:hanging="720"/>
        <w:rPr>
          <w:del w:id="41" w:author="Farleigh,Kevin S (BPA) - PSW-6" w:date="2024-08-16T12:50:00Z" w16du:dateUtc="2024-08-16T19:50:00Z"/>
          <w:szCs w:val="22"/>
        </w:rPr>
      </w:pPr>
      <w:del w:id="42" w:author="Farleigh,Kevin S (BPA) - PSW-6" w:date="2024-08-16T12:50:00Z" w16du:dateUtc="2024-08-16T19:50:00Z">
        <w:r>
          <w:rPr>
            <w:szCs w:val="22"/>
          </w:rPr>
          <w:delText>(2)</w:delText>
        </w:r>
        <w:r>
          <w:rPr>
            <w:szCs w:val="22"/>
          </w:rPr>
          <w:tab/>
          <w:delText>a New Resource that has a nameplate capability</w:delText>
        </w:r>
        <w:r w:rsidRPr="009B0AA1">
          <w:rPr>
            <w:szCs w:val="22"/>
          </w:rPr>
          <w:delText xml:space="preserve"> less than or equal to </w:delText>
        </w:r>
        <w:r>
          <w:rPr>
            <w:szCs w:val="22"/>
          </w:rPr>
          <w:delText>one </w:delText>
        </w:r>
        <w:r w:rsidRPr="009B0AA1">
          <w:rPr>
            <w:szCs w:val="22"/>
          </w:rPr>
          <w:delText>megawatt.</w:delText>
        </w:r>
      </w:del>
    </w:p>
    <w:p w14:paraId="1EDC3B49" w14:textId="77777777" w:rsidR="003C6AED" w:rsidRDefault="003C6AED" w:rsidP="003C6AED">
      <w:pPr>
        <w:ind w:left="1440" w:hanging="720"/>
        <w:rPr>
          <w:del w:id="43" w:author="Farleigh,Kevin S (BPA) - PSW-6" w:date="2024-08-16T12:50:00Z" w16du:dateUtc="2024-08-16T19:50:00Z"/>
          <w:szCs w:val="22"/>
        </w:rPr>
      </w:pPr>
    </w:p>
    <w:p w14:paraId="0A415991" w14:textId="4A97FEBC" w:rsidR="00AE2278" w:rsidRPr="008D3342" w:rsidRDefault="003C6AED" w:rsidP="00C9224D">
      <w:pPr>
        <w:ind w:left="1440" w:hanging="720"/>
        <w:rPr>
          <w:color w:val="000000"/>
          <w:szCs w:val="22"/>
        </w:rPr>
      </w:pPr>
      <w:del w:id="44" w:author="Farleigh,Kevin S (BPA) - PSW-6" w:date="2024-08-16T12:50:00Z" w16du:dateUtc="2024-08-16T19:50:00Z">
        <w:r>
          <w:rPr>
            <w:szCs w:val="22"/>
          </w:rPr>
          <w:delText>2.</w:delText>
        </w:r>
        <w:r w:rsidRPr="00FF035C">
          <w:rPr>
            <w:color w:val="FF0000"/>
            <w:szCs w:val="22"/>
          </w:rPr>
          <w:delText>«##»</w:delText>
        </w:r>
        <w:r>
          <w:rPr>
            <w:color w:val="000000"/>
            <w:szCs w:val="22"/>
          </w:rPr>
          <w:tab/>
        </w:r>
        <w:r w:rsidRPr="00776D73">
          <w:rPr>
            <w:color w:val="000000"/>
            <w:szCs w:val="22"/>
          </w:rPr>
          <w:delText>“Specified Resource”</w:delText>
        </w:r>
        <w:r w:rsidRPr="00F56E24">
          <w:rPr>
            <w:b/>
            <w:i/>
            <w:vanish/>
            <w:color w:val="FF0000"/>
            <w:szCs w:val="22"/>
          </w:rPr>
          <w:delText>(08/15/08</w:delText>
        </w:r>
      </w:del>
      <w:ins w:id="45" w:author="Farleigh,Kevin S (BPA) - PSW-6" w:date="2024-08-16T12:50:00Z" w16du:dateUtc="2024-08-16T19:50:00Z">
        <w:r w:rsidR="00AE2278" w:rsidRPr="008D3342">
          <w:rPr>
            <w:color w:val="000000"/>
            <w:szCs w:val="22"/>
          </w:rPr>
          <w:t>2.</w:t>
        </w:r>
        <w:r w:rsidR="00AE2278" w:rsidRPr="00AE2278">
          <w:rPr>
            <w:color w:val="FF0000"/>
            <w:szCs w:val="22"/>
          </w:rPr>
          <w:t xml:space="preserve"> </w:t>
        </w:r>
        <w:r w:rsidR="00AE2278" w:rsidRPr="00FF035C">
          <w:rPr>
            <w:color w:val="FF0000"/>
            <w:szCs w:val="22"/>
          </w:rPr>
          <w:t>«##»</w:t>
        </w:r>
        <w:r w:rsidR="00AE2278" w:rsidRPr="008D3342">
          <w:rPr>
            <w:color w:val="000000"/>
            <w:szCs w:val="22"/>
          </w:rPr>
          <w:tab/>
          <w:t>“Specified Resource”</w:t>
        </w:r>
        <w:r w:rsidR="00AE2278" w:rsidRPr="00F56E24">
          <w:rPr>
            <w:b/>
            <w:i/>
            <w:vanish/>
            <w:color w:val="FF0000"/>
            <w:szCs w:val="22"/>
          </w:rPr>
          <w:t>(</w:t>
        </w:r>
        <w:r w:rsidR="009A683B">
          <w:rPr>
            <w:b/>
            <w:i/>
            <w:vanish/>
            <w:color w:val="FF0000"/>
            <w:szCs w:val="22"/>
          </w:rPr>
          <w:t>XX/XX/XX</w:t>
        </w:r>
      </w:ins>
      <w:r w:rsidR="00AE2278" w:rsidRPr="00F56E24">
        <w:rPr>
          <w:b/>
          <w:i/>
          <w:vanish/>
          <w:color w:val="FF0000"/>
          <w:szCs w:val="22"/>
        </w:rPr>
        <w:t xml:space="preserve"> Version)</w:t>
      </w:r>
      <w:r w:rsidR="00AE2278" w:rsidRPr="008D3342">
        <w:rPr>
          <w:color w:val="000000"/>
          <w:szCs w:val="22"/>
        </w:rPr>
        <w:t xml:space="preserve"> means a Generating Resource or </w:t>
      </w:r>
      <w:r w:rsidR="00AE2278" w:rsidRPr="00162754">
        <w:rPr>
          <w:color w:val="000000"/>
          <w:highlight w:val="darkGray"/>
        </w:rPr>
        <w:t>Contract Resource</w:t>
      </w:r>
      <w:r w:rsidR="00AE2278" w:rsidRPr="008D3342">
        <w:rPr>
          <w:color w:val="000000"/>
          <w:szCs w:val="22"/>
        </w:rPr>
        <w:t xml:space="preserve"> that has a nameplate capability or maximum hourly purchase amount greater than </w:t>
      </w:r>
      <w:del w:id="46" w:author="Farleigh,Kevin S (BPA) - PSW-6" w:date="2024-08-16T12:50:00Z" w16du:dateUtc="2024-08-16T19:50:00Z">
        <w:r w:rsidRPr="00776D73">
          <w:rPr>
            <w:color w:val="000000"/>
            <w:szCs w:val="22"/>
          </w:rPr>
          <w:delText>200 kilowatts</w:delText>
        </w:r>
      </w:del>
      <w:ins w:id="47" w:author="Farleigh,Kevin S (BPA) - PSW-6" w:date="2024-08-16T12:50:00Z" w16du:dateUtc="2024-08-16T19:50:00Z">
        <w:r w:rsidR="004043AA">
          <w:rPr>
            <w:color w:val="000000"/>
            <w:szCs w:val="22"/>
          </w:rPr>
          <w:t>1</w:t>
        </w:r>
        <w:r w:rsidR="008A44F5">
          <w:rPr>
            <w:color w:val="000000"/>
            <w:szCs w:val="22"/>
          </w:rPr>
          <w:t>.000</w:t>
        </w:r>
        <w:r w:rsidR="004043AA">
          <w:rPr>
            <w:color w:val="000000"/>
            <w:szCs w:val="22"/>
          </w:rPr>
          <w:t xml:space="preserve"> megawatt</w:t>
        </w:r>
      </w:ins>
      <w:r w:rsidR="00AE2278" w:rsidRPr="008D3342">
        <w:rPr>
          <w:color w:val="000000"/>
          <w:szCs w:val="22"/>
        </w:rPr>
        <w:t xml:space="preserve">, that </w:t>
      </w:r>
      <w:r w:rsidR="00AE2278" w:rsidRPr="00361079">
        <w:rPr>
          <w:color w:val="FF0000"/>
          <w:szCs w:val="22"/>
        </w:rPr>
        <w:t>«Customer Name»</w:t>
      </w:r>
      <w:r w:rsidR="00AE2278" w:rsidRPr="008D3342">
        <w:rPr>
          <w:color w:val="000000"/>
          <w:szCs w:val="22"/>
        </w:rPr>
        <w:t xml:space="preserve"> is required by statute or has agreed to use to serve its Total Retail Load.  Each such resource is identified as a specific Generating Resource or as a specific </w:t>
      </w:r>
      <w:r w:rsidR="00AE2278" w:rsidRPr="00162754">
        <w:rPr>
          <w:color w:val="000000"/>
          <w:highlight w:val="darkGray"/>
        </w:rPr>
        <w:t>Contract Resource</w:t>
      </w:r>
      <w:r w:rsidR="00AE2278" w:rsidRPr="008D3342">
        <w:rPr>
          <w:color w:val="000000"/>
          <w:szCs w:val="22"/>
        </w:rPr>
        <w:t xml:space="preserve"> with identified parties </w:t>
      </w:r>
      <w:del w:id="48" w:author="Farleigh,Kevin S (BPA) - PSW-6" w:date="2024-08-16T12:50:00Z" w16du:dateUtc="2024-08-16T19:50:00Z">
        <w:r>
          <w:rPr>
            <w:color w:val="000000"/>
            <w:szCs w:val="22"/>
          </w:rPr>
          <w:delText xml:space="preserve">and is </w:delText>
        </w:r>
        <w:r w:rsidRPr="00815821">
          <w:rPr>
            <w:color w:val="000000"/>
            <w:szCs w:val="22"/>
          </w:rPr>
          <w:delText xml:space="preserve">listed </w:delText>
        </w:r>
      </w:del>
      <w:r w:rsidR="00AE2278" w:rsidRPr="008D3342">
        <w:rPr>
          <w:color w:val="000000"/>
          <w:szCs w:val="22"/>
        </w:rPr>
        <w:t>in sections</w:t>
      </w:r>
      <w:bookmarkStart w:id="49" w:name="OLE_LINK112"/>
      <w:r w:rsidR="00AE2278" w:rsidRPr="008D3342">
        <w:rPr>
          <w:color w:val="000000"/>
          <w:szCs w:val="22"/>
        </w:rPr>
        <w:t> </w:t>
      </w:r>
      <w:bookmarkEnd w:id="49"/>
      <w:r w:rsidR="00AE2278" w:rsidRPr="008D3342">
        <w:rPr>
          <w:color w:val="000000"/>
          <w:szCs w:val="22"/>
        </w:rPr>
        <w:t>2 and 4 of Exhibit A.</w:t>
      </w:r>
    </w:p>
    <w:p w14:paraId="54351380" w14:textId="77777777" w:rsidR="00AE2278" w:rsidRPr="00162754" w:rsidRDefault="00AE2278" w:rsidP="00C9224D">
      <w:pPr>
        <w:ind w:left="1440" w:hanging="720"/>
      </w:pPr>
    </w:p>
    <w:p w14:paraId="2248E6FB" w14:textId="5BB8BA15" w:rsidR="009A683B" w:rsidRPr="00FD593A" w:rsidRDefault="009A683B" w:rsidP="009A683B">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a new definition for review </w:t>
      </w:r>
      <w:r>
        <w:rPr>
          <w:rFonts w:cs="Arial"/>
          <w:i/>
          <w:color w:val="3366FF"/>
          <w:szCs w:val="22"/>
        </w:rPr>
        <w:t xml:space="preserve">together with the new draft section 3.5.2.  </w:t>
      </w:r>
    </w:p>
    <w:p w14:paraId="742CD1D8" w14:textId="73495357" w:rsidR="00FF035C" w:rsidRDefault="00FF035C" w:rsidP="00C9224D">
      <w:pPr>
        <w:ind w:left="1440" w:hanging="720"/>
        <w:rPr>
          <w:szCs w:val="22"/>
        </w:rPr>
      </w:pPr>
      <w:bookmarkStart w:id="50" w:name="_Hlk175649636"/>
      <w:r>
        <w:rPr>
          <w:szCs w:val="22"/>
        </w:rPr>
        <w:t>2.</w:t>
      </w:r>
      <w:r w:rsidRPr="00FF035C">
        <w:rPr>
          <w:color w:val="FF0000"/>
          <w:szCs w:val="22"/>
        </w:rPr>
        <w:t>«##»</w:t>
      </w:r>
      <w:r>
        <w:rPr>
          <w:szCs w:val="22"/>
        </w:rPr>
        <w:tab/>
      </w:r>
      <w:bookmarkStart w:id="51" w:name="_Hlk175649665"/>
      <w:r>
        <w:rPr>
          <w:szCs w:val="22"/>
        </w:rPr>
        <w:t>“</w:t>
      </w:r>
      <w:r w:rsidRPr="00FD593A">
        <w:rPr>
          <w:szCs w:val="22"/>
        </w:rPr>
        <w:t>Tier 1 Allowance Amount</w:t>
      </w:r>
      <w:r>
        <w:rPr>
          <w:szCs w:val="22"/>
        </w:rPr>
        <w:t>”</w:t>
      </w:r>
      <w:ins w:id="52" w:author="Miller,Robyn M (BPA) - PSS-6" w:date="2024-08-27T11:58:00Z" w16du:dateUtc="2024-08-27T18:58:00Z">
        <w:r w:rsidR="00583E06" w:rsidRPr="00F56E24">
          <w:rPr>
            <w:b/>
            <w:i/>
            <w:vanish/>
            <w:color w:val="FF0000"/>
            <w:szCs w:val="22"/>
          </w:rPr>
          <w:t>(</w:t>
        </w:r>
        <w:r w:rsidR="00583E06">
          <w:rPr>
            <w:b/>
            <w:i/>
            <w:vanish/>
            <w:color w:val="FF0000"/>
            <w:szCs w:val="22"/>
          </w:rPr>
          <w:t>XX/XX/XX</w:t>
        </w:r>
        <w:r w:rsidR="00583E06" w:rsidRPr="00F56E24">
          <w:rPr>
            <w:b/>
            <w:i/>
            <w:vanish/>
            <w:color w:val="FF0000"/>
            <w:szCs w:val="22"/>
          </w:rPr>
          <w:t xml:space="preserve"> Version)</w:t>
        </w:r>
      </w:ins>
      <w:r>
        <w:rPr>
          <w:szCs w:val="22"/>
        </w:rPr>
        <w:t xml:space="preserve"> means the aggregate total nameplate capacity of qualifying Specified Resources listed in section 2 of Exhibit A that </w:t>
      </w:r>
      <w:r w:rsidRPr="00D00193">
        <w:rPr>
          <w:color w:val="FF0000"/>
        </w:rPr>
        <w:t>«Customer Name»</w:t>
      </w:r>
      <w:r>
        <w:rPr>
          <w:color w:val="FF0000"/>
        </w:rPr>
        <w:t xml:space="preserve"> </w:t>
      </w:r>
      <w:r>
        <w:rPr>
          <w:szCs w:val="22"/>
        </w:rPr>
        <w:t xml:space="preserve">is applying to </w:t>
      </w:r>
      <w:del w:id="53" w:author="Miller,Robyn M (BPA) - PSS-6" w:date="2024-08-27T11:22:00Z" w16du:dateUtc="2024-08-27T18:22:00Z">
        <w:r w:rsidDel="00980223">
          <w:rPr>
            <w:szCs w:val="22"/>
          </w:rPr>
          <w:delText>off-set</w:delText>
        </w:r>
      </w:del>
      <w:ins w:id="54" w:author="Miller,Robyn M (BPA) - PSS-6" w:date="2024-08-27T11:22:00Z" w16du:dateUtc="2024-08-27T18:22:00Z">
        <w:r w:rsidR="00980223">
          <w:rPr>
            <w:szCs w:val="22"/>
          </w:rPr>
          <w:t>offset</w:t>
        </w:r>
      </w:ins>
      <w:r>
        <w:rPr>
          <w:szCs w:val="22"/>
        </w:rPr>
        <w:t xml:space="preserve"> its purchase obligation </w:t>
      </w:r>
      <w:del w:id="55" w:author="Farleigh,Kevin S (BPA) - PSW-6" w:date="2024-08-16T12:50:00Z" w16du:dateUtc="2024-08-16T19:50:00Z">
        <w:r w:rsidR="00022528">
          <w:rPr>
            <w:szCs w:val="22"/>
          </w:rPr>
          <w:delText xml:space="preserve">at the Tier 1 Rate </w:delText>
        </w:r>
      </w:del>
      <w:r>
        <w:rPr>
          <w:szCs w:val="22"/>
        </w:rPr>
        <w:t xml:space="preserve">in accordance with section </w:t>
      </w:r>
      <w:r w:rsidRPr="00E21B90">
        <w:rPr>
          <w:szCs w:val="22"/>
          <w:highlight w:val="yellow"/>
        </w:rPr>
        <w:t>3.5.2.</w:t>
      </w:r>
      <w:r>
        <w:rPr>
          <w:szCs w:val="22"/>
        </w:rPr>
        <w:t xml:space="preserve"> </w:t>
      </w:r>
      <w:bookmarkEnd w:id="51"/>
    </w:p>
    <w:bookmarkEnd w:id="50"/>
    <w:p w14:paraId="129A2F65" w14:textId="77777777" w:rsidR="000A2EEE" w:rsidRDefault="000A2EEE" w:rsidP="00162754">
      <w:pPr>
        <w:keepNext/>
        <w:ind w:left="720"/>
        <w:rPr>
          <w:szCs w:val="22"/>
        </w:rPr>
      </w:pPr>
    </w:p>
    <w:p w14:paraId="39C0A490" w14:textId="128E88ED" w:rsidR="00980223" w:rsidRPr="00FD593A" w:rsidRDefault="00980223" w:rsidP="00980223">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w:t>
      </w:r>
      <w:r>
        <w:rPr>
          <w:rFonts w:cs="Arial"/>
          <w:i/>
          <w:color w:val="3366FF"/>
          <w:szCs w:val="22"/>
        </w:rPr>
        <w:t xml:space="preserve">the Regional Dialogue </w:t>
      </w:r>
      <w:r w:rsidRPr="00FD593A">
        <w:rPr>
          <w:rFonts w:cs="Arial"/>
          <w:i/>
          <w:color w:val="3366FF"/>
          <w:szCs w:val="22"/>
        </w:rPr>
        <w:t>definition</w:t>
      </w:r>
      <w:r>
        <w:rPr>
          <w:rFonts w:cs="Arial"/>
          <w:i/>
          <w:color w:val="3366FF"/>
          <w:szCs w:val="22"/>
        </w:rPr>
        <w:t>.  An updated version will be shared later.</w:t>
      </w:r>
    </w:p>
    <w:p w14:paraId="5B0E6496" w14:textId="2E0FC4DC" w:rsidR="004043AA" w:rsidRDefault="004043AA" w:rsidP="00C9224D">
      <w:pPr>
        <w:ind w:left="1440" w:hanging="720"/>
        <w:rPr>
          <w:color w:val="000000"/>
          <w:szCs w:val="22"/>
        </w:rPr>
      </w:pPr>
      <w:r w:rsidRPr="00162754">
        <w:rPr>
          <w:color w:val="000000"/>
        </w:rPr>
        <w:lastRenderedPageBreak/>
        <w:t>2.</w:t>
      </w:r>
      <w:r w:rsidR="003C2EEA" w:rsidRPr="004C47AB">
        <w:rPr>
          <w:color w:val="FF0000"/>
          <w:szCs w:val="22"/>
        </w:rPr>
        <w:t>«##»</w:t>
      </w:r>
      <w:r w:rsidRPr="004C47AB">
        <w:rPr>
          <w:color w:val="000000"/>
          <w:szCs w:val="22"/>
        </w:rPr>
        <w:tab/>
      </w:r>
      <w:bookmarkStart w:id="56" w:name="_Hlk175650445"/>
      <w:r w:rsidRPr="004C47AB">
        <w:rPr>
          <w:color w:val="000000"/>
          <w:szCs w:val="22"/>
        </w:rPr>
        <w:t>“Total Retail Load”</w:t>
      </w:r>
      <w:r w:rsidRPr="004C47AB">
        <w:rPr>
          <w:b/>
          <w:i/>
          <w:vanish/>
          <w:color w:val="FF0000"/>
          <w:szCs w:val="22"/>
        </w:rPr>
        <w:t>(</w:t>
      </w:r>
      <w:r w:rsidR="003C6AED" w:rsidRPr="00F56E24">
        <w:rPr>
          <w:b/>
          <w:i/>
          <w:vanish/>
          <w:color w:val="FF0000"/>
          <w:szCs w:val="22"/>
        </w:rPr>
        <w:t>08/15/08</w:t>
      </w:r>
      <w:r w:rsidRPr="004C47AB">
        <w:rPr>
          <w:b/>
          <w:i/>
          <w:vanish/>
          <w:color w:val="FF0000"/>
          <w:szCs w:val="22"/>
        </w:rPr>
        <w:t xml:space="preserve"> Version)</w:t>
      </w:r>
      <w:r w:rsidRPr="004C47AB">
        <w:rPr>
          <w:color w:val="000000"/>
          <w:szCs w:val="22"/>
        </w:rPr>
        <w:t xml:space="preserve"> means all retail electric power consumption, including electric system losses, within </w:t>
      </w:r>
      <w:r w:rsidRPr="004C47AB">
        <w:rPr>
          <w:color w:val="FF0000"/>
          <w:szCs w:val="22"/>
        </w:rPr>
        <w:t xml:space="preserve">«Customer </w:t>
      </w:r>
      <w:proofErr w:type="spellStart"/>
      <w:r w:rsidRPr="004C47AB">
        <w:rPr>
          <w:color w:val="FF0000"/>
          <w:szCs w:val="22"/>
        </w:rPr>
        <w:t>Name»</w:t>
      </w:r>
      <w:r w:rsidRPr="004C47AB">
        <w:rPr>
          <w:color w:val="000000"/>
          <w:szCs w:val="22"/>
        </w:rPr>
        <w:t>’s</w:t>
      </w:r>
      <w:proofErr w:type="spellEnd"/>
      <w:r w:rsidRPr="004C47AB">
        <w:rPr>
          <w:color w:val="000000"/>
          <w:szCs w:val="22"/>
        </w:rPr>
        <w:t xml:space="preserve"> electrical system excluding:</w:t>
      </w:r>
    </w:p>
    <w:p w14:paraId="5235AEB3" w14:textId="77777777" w:rsidR="004043AA" w:rsidRPr="001A25CF" w:rsidRDefault="004043AA" w:rsidP="00C9224D">
      <w:pPr>
        <w:ind w:left="2160" w:hanging="720"/>
        <w:rPr>
          <w:color w:val="000000"/>
          <w:szCs w:val="22"/>
        </w:rPr>
      </w:pPr>
    </w:p>
    <w:p w14:paraId="707BEB8E" w14:textId="57B3D48D" w:rsidR="004043AA" w:rsidRPr="001A25CF" w:rsidRDefault="004043AA" w:rsidP="00C9224D">
      <w:pPr>
        <w:ind w:left="2160" w:hanging="720"/>
        <w:rPr>
          <w:color w:val="000000"/>
          <w:szCs w:val="22"/>
        </w:rPr>
      </w:pPr>
      <w:r w:rsidRPr="001A25CF">
        <w:rPr>
          <w:color w:val="000000"/>
          <w:szCs w:val="22"/>
        </w:rPr>
        <w:t>(</w:t>
      </w:r>
      <w:r>
        <w:rPr>
          <w:color w:val="000000"/>
          <w:szCs w:val="22"/>
        </w:rPr>
        <w:t>1</w:t>
      </w:r>
      <w:r w:rsidRPr="001A25CF">
        <w:rPr>
          <w:color w:val="000000"/>
          <w:szCs w:val="22"/>
        </w:rPr>
        <w:t>)</w:t>
      </w:r>
      <w:r w:rsidRPr="001A25CF">
        <w:rPr>
          <w:color w:val="000000"/>
          <w:szCs w:val="22"/>
        </w:rPr>
        <w:tab/>
      </w:r>
      <w:r>
        <w:rPr>
          <w:color w:val="000000"/>
          <w:szCs w:val="22"/>
        </w:rPr>
        <w:t xml:space="preserve">those loads </w:t>
      </w:r>
      <w:proofErr w:type="gramStart"/>
      <w:r>
        <w:rPr>
          <w:color w:val="000000"/>
          <w:szCs w:val="22"/>
        </w:rPr>
        <w:t>BPA</w:t>
      </w:r>
      <w:proofErr w:type="gramEnd"/>
      <w:r>
        <w:rPr>
          <w:color w:val="000000"/>
          <w:szCs w:val="22"/>
        </w:rPr>
        <w:t xml:space="preserve"> and </w:t>
      </w:r>
      <w:r w:rsidRPr="00DF6AD3">
        <w:rPr>
          <w:color w:val="FF0000"/>
          <w:szCs w:val="22"/>
        </w:rPr>
        <w:t>«Customer Name»</w:t>
      </w:r>
      <w:r>
        <w:rPr>
          <w:color w:val="000000"/>
          <w:szCs w:val="22"/>
        </w:rPr>
        <w:t xml:space="preserve"> have agreed are </w:t>
      </w:r>
      <w:proofErr w:type="spellStart"/>
      <w:r w:rsidR="003C6AED" w:rsidRPr="001A25CF">
        <w:rPr>
          <w:color w:val="000000"/>
          <w:szCs w:val="22"/>
        </w:rPr>
        <w:t>nonfirm</w:t>
      </w:r>
      <w:proofErr w:type="spellEnd"/>
      <w:r w:rsidRPr="001A25CF">
        <w:rPr>
          <w:color w:val="000000"/>
          <w:szCs w:val="22"/>
        </w:rPr>
        <w:t xml:space="preserve"> or interruptible loads,</w:t>
      </w:r>
    </w:p>
    <w:p w14:paraId="5D08A151" w14:textId="77777777" w:rsidR="004043AA" w:rsidRPr="001A25CF" w:rsidRDefault="004043AA" w:rsidP="00C9224D">
      <w:pPr>
        <w:ind w:left="1440"/>
      </w:pPr>
    </w:p>
    <w:p w14:paraId="2F218EA6" w14:textId="6F9F08F7" w:rsidR="004043AA" w:rsidRPr="001A25CF" w:rsidRDefault="004043AA" w:rsidP="00C9224D">
      <w:pPr>
        <w:ind w:left="2160" w:hanging="720"/>
        <w:rPr>
          <w:color w:val="000000"/>
          <w:szCs w:val="22"/>
        </w:rPr>
      </w:pPr>
      <w:r w:rsidRPr="001A25CF">
        <w:rPr>
          <w:color w:val="000000"/>
          <w:szCs w:val="22"/>
        </w:rPr>
        <w:t>(</w:t>
      </w:r>
      <w:r>
        <w:rPr>
          <w:color w:val="000000"/>
          <w:szCs w:val="22"/>
        </w:rPr>
        <w:t>2</w:t>
      </w:r>
      <w:r w:rsidRPr="001A25CF">
        <w:rPr>
          <w:color w:val="000000"/>
          <w:szCs w:val="22"/>
        </w:rPr>
        <w:t>)</w:t>
      </w:r>
      <w:r w:rsidRPr="001A25CF">
        <w:rPr>
          <w:color w:val="000000"/>
          <w:szCs w:val="22"/>
        </w:rPr>
        <w:tab/>
      </w:r>
      <w:r w:rsidR="003C6AED" w:rsidRPr="001A25CF">
        <w:rPr>
          <w:color w:val="000000"/>
          <w:szCs w:val="22"/>
        </w:rPr>
        <w:t xml:space="preserve">transfer </w:t>
      </w:r>
      <w:r w:rsidRPr="001A25CF">
        <w:rPr>
          <w:color w:val="000000"/>
          <w:szCs w:val="22"/>
        </w:rPr>
        <w:t xml:space="preserve">loads of other utilities served by </w:t>
      </w:r>
      <w:r w:rsidRPr="001A25CF">
        <w:rPr>
          <w:color w:val="FF0000"/>
          <w:szCs w:val="22"/>
        </w:rPr>
        <w:t>«Customer Name»</w:t>
      </w:r>
      <w:r>
        <w:rPr>
          <w:szCs w:val="22"/>
        </w:rPr>
        <w:t xml:space="preserve">, </w:t>
      </w:r>
      <w:r w:rsidRPr="001A25CF">
        <w:rPr>
          <w:color w:val="000000"/>
          <w:szCs w:val="22"/>
        </w:rPr>
        <w:t>and</w:t>
      </w:r>
    </w:p>
    <w:p w14:paraId="356A3133" w14:textId="77777777" w:rsidR="004043AA" w:rsidRPr="001A25CF" w:rsidRDefault="004043AA" w:rsidP="00C9224D">
      <w:pPr>
        <w:ind w:left="1440"/>
      </w:pPr>
    </w:p>
    <w:p w14:paraId="45EE4286" w14:textId="3CFBAAB5" w:rsidR="004043AA" w:rsidRDefault="004043AA" w:rsidP="00C9224D">
      <w:pPr>
        <w:ind w:left="2160" w:hanging="720"/>
        <w:rPr>
          <w:color w:val="000000"/>
          <w:szCs w:val="22"/>
        </w:rPr>
      </w:pPr>
      <w:r w:rsidRPr="001A25CF">
        <w:rPr>
          <w:color w:val="000000"/>
          <w:szCs w:val="22"/>
        </w:rPr>
        <w:t>(</w:t>
      </w:r>
      <w:r>
        <w:rPr>
          <w:color w:val="000000"/>
          <w:szCs w:val="22"/>
        </w:rPr>
        <w:t>3</w:t>
      </w:r>
      <w:r w:rsidRPr="001A25CF">
        <w:rPr>
          <w:color w:val="000000"/>
          <w:szCs w:val="22"/>
        </w:rPr>
        <w:t>)</w:t>
      </w:r>
      <w:r w:rsidRPr="001A25CF">
        <w:rPr>
          <w:color w:val="000000"/>
          <w:szCs w:val="22"/>
        </w:rPr>
        <w:tab/>
      </w:r>
      <w:r>
        <w:rPr>
          <w:color w:val="000000"/>
          <w:szCs w:val="22"/>
        </w:rPr>
        <w:t>any loads not on</w:t>
      </w:r>
      <w:r w:rsidRPr="001A25CF">
        <w:rPr>
          <w:color w:val="000000"/>
          <w:szCs w:val="22"/>
        </w:rPr>
        <w:t xml:space="preserve">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w:t>
      </w:r>
      <w:r>
        <w:rPr>
          <w:color w:val="000000"/>
          <w:szCs w:val="22"/>
        </w:rPr>
        <w:t xml:space="preserve">electrical system or not within </w:t>
      </w:r>
      <w:r w:rsidRPr="00AF566A">
        <w:rPr>
          <w:color w:val="FF0000"/>
          <w:szCs w:val="22"/>
        </w:rPr>
        <w:t xml:space="preserve">«Customer </w:t>
      </w:r>
      <w:proofErr w:type="spellStart"/>
      <w:r w:rsidRPr="00AF566A">
        <w:rPr>
          <w:color w:val="FF0000"/>
          <w:szCs w:val="22"/>
        </w:rPr>
        <w:t>Name»</w:t>
      </w:r>
      <w:r w:rsidRPr="004B209A">
        <w:rPr>
          <w:szCs w:val="22"/>
        </w:rPr>
        <w:t>’s</w:t>
      </w:r>
      <w:proofErr w:type="spellEnd"/>
      <w:r w:rsidRPr="004B209A">
        <w:rPr>
          <w:szCs w:val="22"/>
        </w:rPr>
        <w:t xml:space="preserve"> service territory</w:t>
      </w:r>
      <w:r>
        <w:rPr>
          <w:szCs w:val="22"/>
        </w:rPr>
        <w:t>,</w:t>
      </w:r>
      <w:r w:rsidRPr="004B209A">
        <w:rPr>
          <w:szCs w:val="22"/>
        </w:rPr>
        <w:t xml:space="preserve"> unless</w:t>
      </w:r>
      <w:r>
        <w:rPr>
          <w:color w:val="000000"/>
          <w:szCs w:val="22"/>
        </w:rPr>
        <w:t xml:space="preserve"> specifically agreed to by BPA</w:t>
      </w:r>
      <w:r w:rsidRPr="001A25CF">
        <w:rPr>
          <w:color w:val="000000"/>
          <w:szCs w:val="22"/>
        </w:rPr>
        <w:t>.</w:t>
      </w:r>
    </w:p>
    <w:bookmarkEnd w:id="56"/>
    <w:p w14:paraId="1CA6000A" w14:textId="77777777" w:rsidR="00C9224D" w:rsidRPr="00162754" w:rsidRDefault="00C9224D" w:rsidP="00162754">
      <w:pPr>
        <w:ind w:left="2160" w:hanging="720"/>
        <w:rPr>
          <w:color w:val="000000"/>
        </w:rPr>
      </w:pPr>
    </w:p>
    <w:p w14:paraId="607AF614" w14:textId="6EDDD18E" w:rsidR="004043AA" w:rsidRPr="00162754" w:rsidRDefault="00C9224D" w:rsidP="00C9224D">
      <w:pPr>
        <w:rPr>
          <w:color w:val="000000"/>
        </w:rPr>
      </w:pPr>
      <w:r w:rsidRPr="00162754">
        <w:rPr>
          <w:color w:val="000000"/>
        </w:rPr>
        <w:t>***</w:t>
      </w:r>
    </w:p>
    <w:p w14:paraId="1697910E" w14:textId="77777777" w:rsidR="00C9224D" w:rsidRPr="00162754" w:rsidRDefault="00C9224D" w:rsidP="00C9224D">
      <w:pPr>
        <w:rPr>
          <w:color w:val="000000"/>
        </w:rPr>
      </w:pPr>
    </w:p>
    <w:p w14:paraId="666BF875" w14:textId="77777777" w:rsidR="00C9224D" w:rsidRDefault="00C9224D" w:rsidP="00897B93">
      <w:pPr>
        <w:keepNext/>
        <w:ind w:left="720"/>
        <w:rPr>
          <w:rFonts w:cs="Arial"/>
          <w:i/>
          <w:color w:val="008000"/>
          <w:szCs w:val="22"/>
        </w:rPr>
      </w:pPr>
      <w:bookmarkStart w:id="57" w:name="_Hlk174675820"/>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bookmarkEnd w:id="57"/>
    <w:p w14:paraId="4C658328" w14:textId="784CA696" w:rsidR="00897B93" w:rsidRPr="00393BA4" w:rsidRDefault="00897B93" w:rsidP="00897B93">
      <w:pPr>
        <w:keepNext/>
        <w:ind w:left="720"/>
        <w:rPr>
          <w:b/>
          <w:szCs w:val="22"/>
        </w:rPr>
      </w:pPr>
      <w:r w:rsidRPr="00897B93">
        <w:rPr>
          <w:szCs w:val="22"/>
        </w:rPr>
        <w:t>3.3</w:t>
      </w:r>
      <w:r w:rsidRPr="00897B93">
        <w:rPr>
          <w:szCs w:val="22"/>
        </w:rPr>
        <w:tab/>
      </w:r>
      <w:r w:rsidRPr="00897B93">
        <w:rPr>
          <w:b/>
          <w:szCs w:val="22"/>
        </w:rPr>
        <w:t>Application of Dedicated Resources</w:t>
      </w:r>
      <w:ins w:id="58" w:author="Farleigh,Kevin S (BPA) - PSW-6" w:date="2024-08-16T12:50:00Z" w16du:dateUtc="2024-08-16T19:50:00Z">
        <w:r w:rsidR="003C2EEA" w:rsidRPr="00F56E24">
          <w:rPr>
            <w:b/>
            <w:i/>
            <w:vanish/>
            <w:color w:val="FF0000"/>
            <w:szCs w:val="22"/>
          </w:rPr>
          <w:t>(</w:t>
        </w:r>
        <w:r w:rsidR="003C2EEA">
          <w:rPr>
            <w:b/>
            <w:i/>
            <w:vanish/>
            <w:color w:val="FF0000"/>
            <w:szCs w:val="22"/>
          </w:rPr>
          <w:t>XX</w:t>
        </w:r>
        <w:r w:rsidR="003C2EEA" w:rsidRPr="00F56E24">
          <w:rPr>
            <w:b/>
            <w:i/>
            <w:vanish/>
            <w:color w:val="FF0000"/>
            <w:szCs w:val="22"/>
          </w:rPr>
          <w:t>/</w:t>
        </w:r>
        <w:r w:rsidR="003C2EEA">
          <w:rPr>
            <w:b/>
            <w:i/>
            <w:vanish/>
            <w:color w:val="FF0000"/>
            <w:szCs w:val="22"/>
          </w:rPr>
          <w:t>XX</w:t>
        </w:r>
        <w:r w:rsidR="003C2EEA" w:rsidRPr="00F56E24">
          <w:rPr>
            <w:b/>
            <w:i/>
            <w:vanish/>
            <w:color w:val="FF0000"/>
            <w:szCs w:val="22"/>
          </w:rPr>
          <w:t>/</w:t>
        </w:r>
        <w:r w:rsidR="003C2EEA">
          <w:rPr>
            <w:b/>
            <w:i/>
            <w:vanish/>
            <w:color w:val="FF0000"/>
            <w:szCs w:val="22"/>
          </w:rPr>
          <w:t>XX</w:t>
        </w:r>
        <w:r w:rsidR="003C2EEA" w:rsidRPr="00F56E24">
          <w:rPr>
            <w:b/>
            <w:i/>
            <w:vanish/>
            <w:color w:val="FF0000"/>
            <w:szCs w:val="22"/>
          </w:rPr>
          <w:t xml:space="preserve"> Version)</w:t>
        </w:r>
      </w:ins>
    </w:p>
    <w:bookmarkEnd w:id="1"/>
    <w:p w14:paraId="6D658074" w14:textId="4327CCD6" w:rsidR="00897B93" w:rsidRPr="00EA4F06" w:rsidRDefault="00897B93" w:rsidP="00897B93">
      <w:pPr>
        <w:ind w:left="1440"/>
        <w:rPr>
          <w:iCs/>
          <w:szCs w:val="22"/>
        </w:rPr>
      </w:pPr>
      <w:r w:rsidRPr="00393BA4">
        <w:rPr>
          <w:color w:val="FF0000"/>
        </w:rPr>
        <w:t>«Customer Name»</w:t>
      </w:r>
      <w:r w:rsidRPr="00393BA4">
        <w:t xml:space="preserve"> </w:t>
      </w:r>
      <w:del w:id="59" w:author="Farleigh,Kevin S (BPA) - PSW-6" w:date="2024-08-16T12:50:00Z" w16du:dateUtc="2024-08-16T19:50:00Z">
        <w:r w:rsidR="003C6AED" w:rsidRPr="00393BA4">
          <w:delText>agrees to</w:delText>
        </w:r>
      </w:del>
      <w:ins w:id="60" w:author="Farleigh,Kevin S (BPA) - PSW-6" w:date="2024-08-16T12:50:00Z" w16du:dateUtc="2024-08-16T19:50:00Z">
        <w:r w:rsidR="00126F98">
          <w:t>shall</w:t>
        </w:r>
      </w:ins>
      <w:r w:rsidR="00126F98">
        <w:t xml:space="preserve"> </w:t>
      </w:r>
      <w:r w:rsidRPr="00393BA4">
        <w:t xml:space="preserve">serve a portion of its Total Retail Load with the Dedicated Resources listed in </w:t>
      </w:r>
      <w:r w:rsidRPr="00EA4F06">
        <w:t>Exhibit A</w:t>
      </w:r>
      <w:r w:rsidRPr="00EA4F06">
        <w:rPr>
          <w:iCs/>
          <w:szCs w:val="22"/>
        </w:rPr>
        <w:t xml:space="preserve"> as follows:</w:t>
      </w:r>
    </w:p>
    <w:p w14:paraId="69FDC3B2" w14:textId="77777777" w:rsidR="00897B93" w:rsidRPr="00EA4F06" w:rsidRDefault="00897B93" w:rsidP="00897B93">
      <w:pPr>
        <w:ind w:left="1440"/>
        <w:rPr>
          <w:iCs/>
          <w:szCs w:val="22"/>
        </w:rPr>
      </w:pPr>
    </w:p>
    <w:p w14:paraId="474970AF" w14:textId="68EA172A" w:rsidR="00897B93" w:rsidRPr="00EA4F06" w:rsidRDefault="00897B93" w:rsidP="00897B93">
      <w:pPr>
        <w:ind w:left="2160" w:hanging="720"/>
      </w:pPr>
      <w:r w:rsidRPr="00EA4F06">
        <w:t>(1)</w:t>
      </w:r>
      <w:r w:rsidRPr="00EA4F06">
        <w:tab/>
        <w:t>Specified Resources that are Generating Resources</w:t>
      </w:r>
      <w:r w:rsidR="006120DF">
        <w:t>,</w:t>
      </w:r>
      <w:r w:rsidR="004E0F9B">
        <w:t xml:space="preserve"> </w:t>
      </w:r>
      <w:del w:id="61" w:author="Farleigh,Kevin S (BPA) - PSW-6" w:date="2024-08-16T12:50:00Z" w16du:dateUtc="2024-08-16T19:50:00Z">
        <w:r w:rsidR="003C6AED" w:rsidRPr="00393BA4">
          <w:delText xml:space="preserve">except Small, Non-Dispatchable Resources, shall be </w:delText>
        </w:r>
      </w:del>
      <w:r w:rsidRPr="00EA4F06">
        <w:t xml:space="preserve">listed in </w:t>
      </w:r>
      <w:r w:rsidRPr="00162754">
        <w:rPr>
          <w:highlight w:val="yellow"/>
        </w:rPr>
        <w:t>section 2.1</w:t>
      </w:r>
      <w:r w:rsidRPr="00EA4F06">
        <w:t xml:space="preserve"> of Exhibit A,</w:t>
      </w:r>
    </w:p>
    <w:p w14:paraId="6774CE6D" w14:textId="77777777" w:rsidR="00897B93" w:rsidRPr="00EA4F06" w:rsidRDefault="00897B93" w:rsidP="00897B93">
      <w:pPr>
        <w:ind w:left="2160" w:hanging="720"/>
      </w:pPr>
    </w:p>
    <w:p w14:paraId="778795E6" w14:textId="77777777" w:rsidR="003C6AED" w:rsidRDefault="00897B93" w:rsidP="003C6AED">
      <w:pPr>
        <w:ind w:left="2160" w:hanging="720"/>
        <w:rPr>
          <w:del w:id="62" w:author="Farleigh,Kevin S (BPA) - PSW-6" w:date="2024-08-16T12:50:00Z" w16du:dateUtc="2024-08-16T19:50:00Z"/>
        </w:rPr>
      </w:pPr>
      <w:r w:rsidRPr="000E6FDE">
        <w:rPr>
          <w:highlight w:val="darkGray"/>
        </w:rPr>
        <w:t>(2)</w:t>
      </w:r>
      <w:r w:rsidRPr="00EA4F06">
        <w:tab/>
      </w:r>
      <w:r w:rsidRPr="00162754">
        <w:rPr>
          <w:highlight w:val="darkGray"/>
        </w:rPr>
        <w:t>Specified Resources that are Contract Resources</w:t>
      </w:r>
      <w:ins w:id="63" w:author="Farleigh,Kevin S (BPA) - PSW-6" w:date="2024-08-16T12:50:00Z" w16du:dateUtc="2024-08-16T19:50:00Z">
        <w:r w:rsidR="00B80DDA" w:rsidRPr="009C6393">
          <w:rPr>
            <w:highlight w:val="darkGray"/>
          </w:rPr>
          <w:t>,</w:t>
        </w:r>
      </w:ins>
      <w:r w:rsidRPr="00162754">
        <w:rPr>
          <w:highlight w:val="darkGray"/>
        </w:rPr>
        <w:t xml:space="preserve"> shall be listed in section 2.2 of Exhibit A,</w:t>
      </w:r>
    </w:p>
    <w:p w14:paraId="278E8B1F" w14:textId="77777777" w:rsidR="003C6AED" w:rsidRDefault="003C6AED" w:rsidP="003C6AED">
      <w:pPr>
        <w:ind w:left="2160" w:hanging="720"/>
        <w:rPr>
          <w:del w:id="64" w:author="Farleigh,Kevin S (BPA) - PSW-6" w:date="2024-08-16T12:50:00Z" w16du:dateUtc="2024-08-16T19:50:00Z"/>
        </w:rPr>
      </w:pPr>
    </w:p>
    <w:p w14:paraId="634D16BA" w14:textId="227BF3C3" w:rsidR="009A683B" w:rsidRDefault="003C6AED" w:rsidP="00897B93">
      <w:pPr>
        <w:ind w:left="2160" w:hanging="720"/>
      </w:pPr>
      <w:del w:id="65" w:author="Farleigh,Kevin S (BPA) - PSW-6" w:date="2024-08-16T12:50:00Z" w16du:dateUtc="2024-08-16T19:50:00Z">
        <w:r>
          <w:delText>(3)</w:delText>
        </w:r>
        <w:r>
          <w:tab/>
          <w:delText xml:space="preserve">Specified Resources that are Small Non-Dispatchable Resources shall be listed </w:delText>
        </w:r>
        <w:r w:rsidRPr="00393BA4">
          <w:delText>in section 2.3 of Exhibit A,</w:delText>
        </w:r>
      </w:del>
      <w:r w:rsidR="00B44E72">
        <w:t xml:space="preserve"> and</w:t>
      </w:r>
    </w:p>
    <w:p w14:paraId="2F6B669A" w14:textId="77777777" w:rsidR="009A683B" w:rsidRPr="00EA4F06" w:rsidRDefault="009A683B" w:rsidP="00897B93">
      <w:pPr>
        <w:ind w:left="2160" w:hanging="720"/>
      </w:pPr>
    </w:p>
    <w:p w14:paraId="32BE0142" w14:textId="19392C61" w:rsidR="00897B93" w:rsidRDefault="003C6AED" w:rsidP="00897B93">
      <w:pPr>
        <w:ind w:left="2160" w:hanging="720"/>
      </w:pPr>
      <w:del w:id="66" w:author="Farleigh,Kevin S (BPA) - PSW-6" w:date="2024-08-16T12:50:00Z" w16du:dateUtc="2024-08-16T19:50:00Z">
        <w:r w:rsidRPr="00393BA4">
          <w:delText>(4)</w:delText>
        </w:r>
        <w:r w:rsidRPr="00393BA4">
          <w:tab/>
          <w:delText>Unspecified Resource</w:delText>
        </w:r>
      </w:del>
      <w:ins w:id="67" w:author="Farleigh,Kevin S (BPA) - PSW-6" w:date="2024-08-16T12:50:00Z" w16du:dateUtc="2024-08-16T19:50:00Z">
        <w:r w:rsidR="00897B93" w:rsidRPr="00393BA4">
          <w:t>(</w:t>
        </w:r>
        <w:r w:rsidR="000B1809">
          <w:t>2</w:t>
        </w:r>
        <w:r w:rsidR="00897B93" w:rsidRPr="00393BA4">
          <w:t>)</w:t>
        </w:r>
        <w:r w:rsidR="00897B93" w:rsidRPr="00393BA4">
          <w:tab/>
        </w:r>
        <w:r w:rsidR="00897B93">
          <w:t>Committed Power Purchase</w:t>
        </w:r>
      </w:ins>
      <w:r w:rsidR="0007449C">
        <w:t xml:space="preserve"> Amounts</w:t>
      </w:r>
      <w:del w:id="68" w:author="Farleigh,Kevin S (BPA) - PSW-6" w:date="2024-08-16T12:50:00Z" w16du:dateUtc="2024-08-16T19:50:00Z">
        <w:r w:rsidRPr="00393BA4">
          <w:delText xml:space="preserve"> shall be</w:delText>
        </w:r>
      </w:del>
      <w:ins w:id="69" w:author="Farleigh,Kevin S (BPA) - PSW-6" w:date="2024-08-16T12:50:00Z" w16du:dateUtc="2024-08-16T19:50:00Z">
        <w:r w:rsidR="006120DF">
          <w:t>,</w:t>
        </w:r>
      </w:ins>
      <w:r w:rsidR="00897B93" w:rsidRPr="00393BA4">
        <w:t xml:space="preserve"> listed in </w:t>
      </w:r>
      <w:r w:rsidR="00897B93" w:rsidRPr="00EA4F06">
        <w:t>section </w:t>
      </w:r>
      <w:r w:rsidR="00897B93" w:rsidRPr="00162754">
        <w:rPr>
          <w:highlight w:val="yellow"/>
        </w:rPr>
        <w:t>3.1</w:t>
      </w:r>
      <w:r w:rsidR="00897B93" w:rsidRPr="00EA4F06">
        <w:t xml:space="preserve"> of Exhibit A.</w:t>
      </w:r>
    </w:p>
    <w:p w14:paraId="5998758B" w14:textId="77777777" w:rsidR="00AE2278" w:rsidRPr="00162754" w:rsidRDefault="00AE2278" w:rsidP="00162754">
      <w:pPr>
        <w:ind w:left="1440" w:hanging="720"/>
        <w:rPr>
          <w:color w:val="000000"/>
        </w:rPr>
      </w:pPr>
    </w:p>
    <w:p w14:paraId="70BB9B73" w14:textId="17AA9DC4" w:rsidR="00897B93" w:rsidRPr="00B876E2" w:rsidRDefault="00897B93" w:rsidP="00897B93">
      <w:pPr>
        <w:ind w:left="1440"/>
        <w:rPr>
          <w:b/>
          <w:szCs w:val="22"/>
        </w:rPr>
      </w:pPr>
      <w:r w:rsidRPr="00393BA4">
        <w:rPr>
          <w:color w:val="FF0000"/>
        </w:rPr>
        <w:t xml:space="preserve">«Customer Name» </w:t>
      </w:r>
      <w:r w:rsidRPr="00393BA4">
        <w:t xml:space="preserve">shall </w:t>
      </w:r>
      <w:r>
        <w:t>use</w:t>
      </w:r>
      <w:r w:rsidRPr="00393BA4">
        <w:t xml:space="preserve"> its Dedicated Resources to </w:t>
      </w:r>
      <w:r>
        <w:t xml:space="preserve">serve </w:t>
      </w:r>
      <w:r w:rsidRPr="00393BA4">
        <w:t>its Total Retail Load</w:t>
      </w:r>
      <w:del w:id="70" w:author="Farleigh,Kevin S (BPA) - PSW-6" w:date="2024-08-16T12:50:00Z" w16du:dateUtc="2024-08-16T19:50:00Z">
        <w:r w:rsidR="003C6AED" w:rsidRPr="00393BA4">
          <w:delText>,</w:delText>
        </w:r>
      </w:del>
      <w:r w:rsidRPr="00393BA4">
        <w:t xml:space="preserve"> and </w:t>
      </w:r>
      <w:ins w:id="71" w:author="Farleigh,Kevin S (BPA) - PSW-6" w:date="2024-08-16T12:50:00Z" w16du:dateUtc="2024-08-16T19:50:00Z">
        <w:r w:rsidR="00D85796">
          <w:t xml:space="preserve">the Parties shall </w:t>
        </w:r>
      </w:ins>
      <w:r w:rsidRPr="00393BA4">
        <w:t xml:space="preserve">specify amounts of </w:t>
      </w:r>
      <w:del w:id="72" w:author="Farleigh,Kevin S (BPA) - PSW-6" w:date="2024-08-16T12:50:00Z" w16du:dateUtc="2024-08-16T19:50:00Z">
        <w:r w:rsidR="003C6AED" w:rsidRPr="00393BA4">
          <w:delText>its</w:delText>
        </w:r>
      </w:del>
      <w:ins w:id="73" w:author="Farleigh,Kevin S (BPA) - PSW-6" w:date="2024-08-16T12:50:00Z" w16du:dateUtc="2024-08-16T19:50:00Z">
        <w:r w:rsidR="00D85796">
          <w:t>such</w:t>
        </w:r>
      </w:ins>
      <w:r w:rsidR="00D85796" w:rsidRPr="00393BA4">
        <w:t xml:space="preserve"> </w:t>
      </w:r>
      <w:r w:rsidRPr="00393BA4">
        <w:t xml:space="preserve">Dedicated Resources in </w:t>
      </w:r>
      <w:del w:id="74" w:author="Farleigh,Kevin S (BPA) - PSW-6" w:date="2024-08-16T12:50:00Z" w16du:dateUtc="2024-08-16T19:50:00Z">
        <w:r w:rsidR="003C6AED" w:rsidRPr="00393BA4">
          <w:delText xml:space="preserve">the tables shown in </w:delText>
        </w:r>
      </w:del>
      <w:r w:rsidRPr="00393BA4">
        <w:t>Exhibit A</w:t>
      </w:r>
      <w:del w:id="75" w:author="Farleigh,Kevin S (BPA) - PSW-6" w:date="2024-08-16T12:50:00Z" w16du:dateUtc="2024-08-16T19:50:00Z">
        <w:r w:rsidR="003C6AED" w:rsidRPr="00393BA4">
          <w:delText>,</w:delText>
        </w:r>
      </w:del>
      <w:r w:rsidRPr="00393BA4">
        <w:t xml:space="preserve"> as stated below for each specific resource and type.  BPA shall use the amounts listed in</w:t>
      </w:r>
      <w:r>
        <w:t xml:space="preserve"> Exhibit </w:t>
      </w:r>
      <w:r w:rsidRPr="00080E8F">
        <w:t xml:space="preserve">A </w:t>
      </w:r>
      <w:r>
        <w:t>in</w:t>
      </w:r>
      <w:r w:rsidRPr="00080E8F">
        <w:t xml:space="preserve"> determin</w:t>
      </w:r>
      <w:r>
        <w:t>ing</w:t>
      </w:r>
      <w:r w:rsidRPr="00080E8F">
        <w:t xml:space="preserve"> </w:t>
      </w:r>
      <w:r w:rsidRPr="00080E8F">
        <w:rPr>
          <w:color w:val="FF0000"/>
        </w:rPr>
        <w:t xml:space="preserve">«Customer </w:t>
      </w:r>
      <w:proofErr w:type="spellStart"/>
      <w:r w:rsidRPr="00080E8F">
        <w:rPr>
          <w:color w:val="FF0000"/>
        </w:rPr>
        <w:t>Name»</w:t>
      </w:r>
      <w:r w:rsidRPr="00080E8F">
        <w:t>’s</w:t>
      </w:r>
      <w:proofErr w:type="spellEnd"/>
      <w:r w:rsidRPr="00080E8F">
        <w:t xml:space="preserve"> Net Requirement</w:t>
      </w:r>
      <w:r>
        <w:t>.</w:t>
      </w:r>
      <w:r w:rsidRPr="00080E8F">
        <w:t xml:space="preserve"> </w:t>
      </w:r>
      <w:r>
        <w:t xml:space="preserve"> </w:t>
      </w:r>
      <w:r w:rsidRPr="00C9224D">
        <w:t xml:space="preserve">The amounts listed are not intended to govern how </w:t>
      </w:r>
      <w:r w:rsidRPr="00C9224D">
        <w:rPr>
          <w:color w:val="FF0000"/>
        </w:rPr>
        <w:t xml:space="preserve">«Customer Name» </w:t>
      </w:r>
      <w:del w:id="76" w:author="Farleigh,Kevin S (BPA) - PSW-6" w:date="2024-08-16T12:50:00Z" w16du:dateUtc="2024-08-16T19:50:00Z">
        <w:r w:rsidR="003C6AED">
          <w:delText>shall</w:delText>
        </w:r>
        <w:r w:rsidR="003C6AED" w:rsidRPr="00D61894">
          <w:delText xml:space="preserve"> operate</w:delText>
        </w:r>
      </w:del>
      <w:ins w:id="77" w:author="Farleigh,Kevin S (BPA) - PSW-6" w:date="2024-08-16T12:50:00Z" w16du:dateUtc="2024-08-16T19:50:00Z">
        <w:r w:rsidRPr="00C9224D">
          <w:t>operate</w:t>
        </w:r>
        <w:r w:rsidR="00D1737A" w:rsidRPr="00C9224D">
          <w:t>s</w:t>
        </w:r>
      </w:ins>
      <w:r w:rsidRPr="00C9224D">
        <w:t xml:space="preserve"> its Specified Resources, except for </w:t>
      </w:r>
      <w:r w:rsidR="00AC13AB">
        <w:t>those resources</w:t>
      </w:r>
      <w:r w:rsidR="001212E9">
        <w:t xml:space="preserve"> </w:t>
      </w:r>
      <w:del w:id="78" w:author="Farleigh,Kevin S (BPA) - PSW-6" w:date="2024-08-16T12:50:00Z" w16du:dateUtc="2024-08-16T19:50:00Z">
        <w:r w:rsidR="003C6AED" w:rsidRPr="00080E8F">
          <w:delText>that are Small Non-Dispatchable Resources</w:delText>
        </w:r>
      </w:del>
      <w:ins w:id="79" w:author="Farleigh,Kevin S (BPA) - PSW-6" w:date="2024-08-16T12:50:00Z" w16du:dateUtc="2024-08-16T19:50:00Z">
        <w:r w:rsidR="001212E9">
          <w:t>applied to the Tier 1 Allowance Amount</w:t>
        </w:r>
      </w:ins>
      <w:r w:rsidR="001212E9">
        <w:t xml:space="preserve"> and </w:t>
      </w:r>
      <w:r w:rsidRPr="00C9224D">
        <w:t xml:space="preserve">those resources supported with </w:t>
      </w:r>
      <w:del w:id="80" w:author="Farleigh,Kevin S (BPA) - PSW-6" w:date="2024-08-16T12:50:00Z" w16du:dateUtc="2024-08-16T19:50:00Z">
        <w:r w:rsidR="003C6AED" w:rsidRPr="00080E8F">
          <w:delText>DFS or SCS</w:delText>
        </w:r>
      </w:del>
      <w:ins w:id="81" w:author="Farleigh,Kevin S (BPA) - PSW-6" w:date="2024-08-16T12:50:00Z" w16du:dateUtc="2024-08-16T19:50:00Z">
        <w:r w:rsidR="00E42BA1" w:rsidRPr="00C9224D">
          <w:t>RSS</w:t>
        </w:r>
      </w:ins>
      <w:r w:rsidRPr="00C9224D">
        <w:t xml:space="preserve"> from BPA.</w:t>
      </w:r>
    </w:p>
    <w:p w14:paraId="68477A32" w14:textId="77777777" w:rsidR="00897B93" w:rsidRPr="00E8221B" w:rsidRDefault="00897B93" w:rsidP="00897B93">
      <w:pPr>
        <w:ind w:left="1440"/>
        <w:rPr>
          <w:szCs w:val="22"/>
        </w:rPr>
      </w:pPr>
    </w:p>
    <w:p w14:paraId="1927ADE7" w14:textId="77777777" w:rsidR="00897B93" w:rsidRDefault="00897B93" w:rsidP="00897B93">
      <w:pPr>
        <w:keepNext/>
        <w:ind w:left="720" w:firstLine="720"/>
        <w:rPr>
          <w:b/>
          <w:szCs w:val="22"/>
        </w:rPr>
      </w:pPr>
      <w:r>
        <w:rPr>
          <w:szCs w:val="22"/>
        </w:rPr>
        <w:t>3.3.1</w:t>
      </w:r>
      <w:r w:rsidRPr="009B0AA1">
        <w:rPr>
          <w:szCs w:val="22"/>
        </w:rPr>
        <w:tab/>
      </w:r>
      <w:r>
        <w:rPr>
          <w:b/>
          <w:szCs w:val="22"/>
        </w:rPr>
        <w:t>Specified</w:t>
      </w:r>
      <w:r w:rsidRPr="009B0AA1">
        <w:rPr>
          <w:b/>
          <w:szCs w:val="22"/>
        </w:rPr>
        <w:t xml:space="preserve"> Resources</w:t>
      </w:r>
    </w:p>
    <w:p w14:paraId="22473350" w14:textId="77777777" w:rsidR="00897B93" w:rsidRPr="005426F7" w:rsidRDefault="00897B93" w:rsidP="00897B93">
      <w:pPr>
        <w:keepNext/>
        <w:ind w:left="1440" w:firstLine="720"/>
        <w:rPr>
          <w:szCs w:val="22"/>
        </w:rPr>
      </w:pPr>
    </w:p>
    <w:p w14:paraId="208846FA" w14:textId="77777777" w:rsidR="00897B93" w:rsidRDefault="00897B93" w:rsidP="00897B93">
      <w:pPr>
        <w:keepNext/>
        <w:ind w:left="3067" w:hanging="907"/>
        <w:rPr>
          <w:color w:val="000000"/>
          <w:szCs w:val="22"/>
        </w:rPr>
      </w:pPr>
      <w:r>
        <w:rPr>
          <w:color w:val="000000"/>
          <w:szCs w:val="22"/>
        </w:rPr>
        <w:t>3.3.1.1</w:t>
      </w:r>
      <w:r>
        <w:rPr>
          <w:color w:val="000000"/>
          <w:szCs w:val="22"/>
        </w:rPr>
        <w:tab/>
      </w:r>
      <w:r w:rsidRPr="00176345">
        <w:rPr>
          <w:b/>
          <w:color w:val="000000"/>
          <w:szCs w:val="22"/>
        </w:rPr>
        <w:t>Application of Specified Resources</w:t>
      </w:r>
    </w:p>
    <w:p w14:paraId="6A0B65EB" w14:textId="745FC697" w:rsidR="00C1343D" w:rsidRDefault="00897B93" w:rsidP="00897B93">
      <w:pPr>
        <w:ind w:left="3060"/>
        <w:rPr>
          <w:szCs w:val="22"/>
        </w:rPr>
      </w:pPr>
      <w:r w:rsidRPr="009B0AA1">
        <w:rPr>
          <w:color w:val="FF0000"/>
          <w:szCs w:val="22"/>
        </w:rPr>
        <w:t>«Customer Name»</w:t>
      </w:r>
      <w:r w:rsidRPr="00162754">
        <w:t xml:space="preserve"> </w:t>
      </w:r>
      <w:r>
        <w:rPr>
          <w:szCs w:val="22"/>
        </w:rPr>
        <w:t>shall apply the output of all Specified</w:t>
      </w:r>
      <w:r w:rsidRPr="009B0AA1">
        <w:rPr>
          <w:szCs w:val="22"/>
        </w:rPr>
        <w:t xml:space="preserve"> Resources</w:t>
      </w:r>
      <w:r>
        <w:rPr>
          <w:szCs w:val="22"/>
        </w:rPr>
        <w:t xml:space="preserve">, listed </w:t>
      </w:r>
      <w:r w:rsidRPr="00393BA4">
        <w:rPr>
          <w:szCs w:val="22"/>
        </w:rPr>
        <w:t xml:space="preserve">in section 2 of Exhibit A, to </w:t>
      </w:r>
      <w:r w:rsidRPr="00393BA4">
        <w:rPr>
          <w:color w:val="FF0000"/>
          <w:szCs w:val="22"/>
        </w:rPr>
        <w:t xml:space="preserve">«Customer </w:t>
      </w:r>
      <w:proofErr w:type="spellStart"/>
      <w:r w:rsidRPr="00393BA4">
        <w:rPr>
          <w:color w:val="FF0000"/>
          <w:szCs w:val="22"/>
        </w:rPr>
        <w:t>Name»</w:t>
      </w:r>
      <w:r w:rsidRPr="00393BA4">
        <w:rPr>
          <w:szCs w:val="22"/>
        </w:rPr>
        <w:t>’s</w:t>
      </w:r>
      <w:proofErr w:type="spellEnd"/>
      <w:r w:rsidRPr="00393BA4">
        <w:rPr>
          <w:szCs w:val="22"/>
        </w:rPr>
        <w:t xml:space="preserve"> Total Retail Load in predefined hourly amounts </w:t>
      </w:r>
      <w:r w:rsidRPr="00393BA4">
        <w:rPr>
          <w:szCs w:val="22"/>
        </w:rPr>
        <w:lastRenderedPageBreak/>
        <w:t>consistent with section 3.7</w:t>
      </w:r>
      <w:del w:id="82" w:author="Farleigh,Kevin S (BPA) - PSW-6" w:date="2024-08-16T12:50:00Z" w16du:dateUtc="2024-08-16T19:50:00Z">
        <w:r w:rsidR="003C6AED" w:rsidRPr="00393BA4">
          <w:rPr>
            <w:szCs w:val="22"/>
          </w:rPr>
          <w:delText>,</w:delText>
        </w:r>
      </w:del>
      <w:r w:rsidR="00D6398B">
        <w:rPr>
          <w:szCs w:val="22"/>
        </w:rPr>
        <w:t xml:space="preserve"> except for </w:t>
      </w:r>
      <w:del w:id="83" w:author="Farleigh,Kevin S (BPA) - PSW-6" w:date="2024-08-16T12:50:00Z" w16du:dateUtc="2024-08-16T19:50:00Z">
        <w:r w:rsidR="003C6AED" w:rsidRPr="00393BA4">
          <w:rPr>
            <w:szCs w:val="22"/>
          </w:rPr>
          <w:delText xml:space="preserve">Small Non-Dispatchable Resources and </w:delText>
        </w:r>
      </w:del>
      <w:ins w:id="84" w:author="Farleigh,Kevin S (BPA) - PSW-6" w:date="2024-08-16T12:50:00Z" w16du:dateUtc="2024-08-16T19:50:00Z">
        <w:r w:rsidR="00AC13AB">
          <w:rPr>
            <w:szCs w:val="22"/>
          </w:rPr>
          <w:t xml:space="preserve">those </w:t>
        </w:r>
      </w:ins>
      <w:r w:rsidR="00AC13AB">
        <w:rPr>
          <w:szCs w:val="22"/>
        </w:rPr>
        <w:t>Specified</w:t>
      </w:r>
      <w:r w:rsidR="00BC3C2F" w:rsidRPr="00BC3C2F">
        <w:rPr>
          <w:szCs w:val="22"/>
        </w:rPr>
        <w:t xml:space="preserve"> Resources </w:t>
      </w:r>
      <w:ins w:id="85" w:author="Farleigh,Kevin S (BPA) - PSW-6" w:date="2024-08-16T12:50:00Z" w16du:dateUtc="2024-08-16T19:50:00Z">
        <w:r w:rsidR="00AC13AB">
          <w:rPr>
            <w:szCs w:val="22"/>
          </w:rPr>
          <w:t xml:space="preserve">applied to </w:t>
        </w:r>
        <w:r w:rsidR="00AC13AB" w:rsidRPr="00897B93">
          <w:rPr>
            <w:color w:val="FF0000"/>
            <w:szCs w:val="22"/>
          </w:rPr>
          <w:t xml:space="preserve">«Customer </w:t>
        </w:r>
        <w:proofErr w:type="spellStart"/>
        <w:r w:rsidR="00AC13AB" w:rsidRPr="00897B93">
          <w:rPr>
            <w:color w:val="FF0000"/>
            <w:szCs w:val="22"/>
          </w:rPr>
          <w:t>Name»</w:t>
        </w:r>
        <w:r w:rsidR="00AC13AB" w:rsidRPr="00897B93">
          <w:rPr>
            <w:szCs w:val="22"/>
          </w:rPr>
          <w:t>’s</w:t>
        </w:r>
        <w:proofErr w:type="spellEnd"/>
        <w:r w:rsidR="00BC3C2F" w:rsidRPr="00BC3C2F">
          <w:rPr>
            <w:szCs w:val="22"/>
          </w:rPr>
          <w:t xml:space="preserve"> Tier 1 Allowance Amoun</w:t>
        </w:r>
        <w:r w:rsidR="00BC3C2F">
          <w:rPr>
            <w:szCs w:val="22"/>
          </w:rPr>
          <w:t xml:space="preserve">t </w:t>
        </w:r>
        <w:r w:rsidRPr="00C9224D">
          <w:rPr>
            <w:szCs w:val="22"/>
          </w:rPr>
          <w:t xml:space="preserve">and </w:t>
        </w:r>
        <w:r w:rsidR="000B1809">
          <w:rPr>
            <w:szCs w:val="22"/>
          </w:rPr>
          <w:t xml:space="preserve">those </w:t>
        </w:r>
        <w:r w:rsidRPr="00C9224D">
          <w:rPr>
            <w:szCs w:val="22"/>
          </w:rPr>
          <w:t xml:space="preserve">Specified Resources </w:t>
        </w:r>
        <w:r w:rsidR="000B1809">
          <w:rPr>
            <w:szCs w:val="22"/>
          </w:rPr>
          <w:t>that</w:t>
        </w:r>
        <w:r w:rsidRPr="00C9224D">
          <w:rPr>
            <w:szCs w:val="22"/>
          </w:rPr>
          <w:t xml:space="preserve"> </w:t>
        </w:r>
      </w:ins>
      <w:r w:rsidRPr="00C9224D">
        <w:rPr>
          <w:color w:val="FF0000"/>
          <w:szCs w:val="22"/>
        </w:rPr>
        <w:t>«Customer Name»</w:t>
      </w:r>
      <w:r w:rsidRPr="00162754">
        <w:t xml:space="preserve"> </w:t>
      </w:r>
      <w:r w:rsidRPr="00C9224D">
        <w:rPr>
          <w:szCs w:val="22"/>
        </w:rPr>
        <w:t xml:space="preserve">is supporting with </w:t>
      </w:r>
      <w:del w:id="86" w:author="Farleigh,Kevin S (BPA) - PSW-6" w:date="2024-08-16T12:50:00Z" w16du:dateUtc="2024-08-16T19:50:00Z">
        <w:r w:rsidR="003C6AED" w:rsidRPr="00393BA4">
          <w:rPr>
            <w:szCs w:val="22"/>
          </w:rPr>
          <w:delText>DFS or SCS</w:delText>
        </w:r>
      </w:del>
      <w:ins w:id="87" w:author="Farleigh,Kevin S (BPA) - PSW-6" w:date="2024-08-16T12:50:00Z" w16du:dateUtc="2024-08-16T19:50:00Z">
        <w:r w:rsidR="00E42BA1" w:rsidRPr="00C9224D">
          <w:rPr>
            <w:szCs w:val="22"/>
          </w:rPr>
          <w:t>RSS</w:t>
        </w:r>
      </w:ins>
      <w:r w:rsidRPr="00C9224D">
        <w:rPr>
          <w:szCs w:val="22"/>
        </w:rPr>
        <w:t xml:space="preserve"> from BPA.</w:t>
      </w:r>
      <w:r w:rsidRPr="00897B93">
        <w:rPr>
          <w:szCs w:val="22"/>
        </w:rPr>
        <w:t xml:space="preserve">  </w:t>
      </w:r>
      <w:r w:rsidRPr="00897B93">
        <w:rPr>
          <w:color w:val="FF0000"/>
          <w:szCs w:val="22"/>
        </w:rPr>
        <w:t xml:space="preserve">«Customer Name» </w:t>
      </w:r>
      <w:r w:rsidRPr="00897B93">
        <w:rPr>
          <w:szCs w:val="22"/>
        </w:rPr>
        <w:t xml:space="preserve">shall apply all Specified Resources supported with </w:t>
      </w:r>
      <w:del w:id="88" w:author="Farleigh,Kevin S (BPA) - PSW-6" w:date="2024-08-16T12:50:00Z" w16du:dateUtc="2024-08-16T19:50:00Z">
        <w:r w:rsidR="003C6AED" w:rsidRPr="00393BA4">
          <w:rPr>
            <w:szCs w:val="22"/>
          </w:rPr>
          <w:delText>DFS or SCS</w:delText>
        </w:r>
      </w:del>
      <w:ins w:id="89" w:author="Farleigh,Kevin S (BPA) - PSW-6" w:date="2024-08-16T12:50:00Z" w16du:dateUtc="2024-08-16T19:50:00Z">
        <w:r w:rsidR="00E42BA1">
          <w:rPr>
            <w:szCs w:val="22"/>
          </w:rPr>
          <w:t>RSS</w:t>
        </w:r>
      </w:ins>
      <w:r w:rsidRPr="00897B93">
        <w:rPr>
          <w:szCs w:val="22"/>
        </w:rPr>
        <w:t xml:space="preserve"> from BPA to </w:t>
      </w:r>
      <w:r w:rsidRPr="00897B93">
        <w:rPr>
          <w:color w:val="FF0000"/>
          <w:szCs w:val="22"/>
        </w:rPr>
        <w:t xml:space="preserve">«Customer </w:t>
      </w:r>
      <w:proofErr w:type="spellStart"/>
      <w:r w:rsidRPr="00897B93">
        <w:rPr>
          <w:color w:val="FF0000"/>
          <w:szCs w:val="22"/>
        </w:rPr>
        <w:t>Name»</w:t>
      </w:r>
      <w:r w:rsidRPr="00897B93">
        <w:rPr>
          <w:szCs w:val="22"/>
        </w:rPr>
        <w:t>’s</w:t>
      </w:r>
      <w:proofErr w:type="spellEnd"/>
      <w:r w:rsidRPr="00897B93">
        <w:rPr>
          <w:szCs w:val="22"/>
        </w:rPr>
        <w:t xml:space="preserve"> Total Retail Load consistent with </w:t>
      </w:r>
      <w:r w:rsidRPr="00162754">
        <w:rPr>
          <w:highlight w:val="yellow"/>
        </w:rPr>
        <w:t>section 2 of Exhibit </w:t>
      </w:r>
      <w:del w:id="90" w:author="Farleigh,Kevin S (BPA) - PSW-6" w:date="2024-08-16T12:50:00Z" w16du:dateUtc="2024-08-16T19:50:00Z">
        <w:r w:rsidR="003C6AED" w:rsidRPr="00393BA4">
          <w:rPr>
            <w:szCs w:val="22"/>
          </w:rPr>
          <w:delText xml:space="preserve">D.  </w:delText>
        </w:r>
        <w:r w:rsidR="003C6AED" w:rsidRPr="00393BA4">
          <w:rPr>
            <w:color w:val="FF0000"/>
            <w:szCs w:val="22"/>
          </w:rPr>
          <w:delText>«Customer</w:delText>
        </w:r>
        <w:r w:rsidR="003C6AED" w:rsidRPr="009B0AA1">
          <w:rPr>
            <w:color w:val="FF0000"/>
            <w:szCs w:val="22"/>
          </w:rPr>
          <w:delText xml:space="preserve"> Name» </w:delText>
        </w:r>
        <w:r w:rsidR="003C6AED" w:rsidRPr="009B0AA1">
          <w:rPr>
            <w:szCs w:val="22"/>
          </w:rPr>
          <w:delText>shall apply all of the output</w:delText>
        </w:r>
        <w:r w:rsidR="003C6AED">
          <w:rPr>
            <w:szCs w:val="22"/>
          </w:rPr>
          <w:delText xml:space="preserve"> as it is generated</w:delText>
        </w:r>
        <w:r w:rsidR="003C6AED" w:rsidRPr="009B0AA1">
          <w:rPr>
            <w:szCs w:val="22"/>
          </w:rPr>
          <w:delText xml:space="preserve"> from its Small </w:delText>
        </w:r>
        <w:r w:rsidR="003C6AED">
          <w:rPr>
            <w:szCs w:val="22"/>
          </w:rPr>
          <w:delText>Non-Dispatchable</w:delText>
        </w:r>
        <w:r w:rsidR="003C6AED" w:rsidRPr="009B0AA1">
          <w:rPr>
            <w:szCs w:val="22"/>
          </w:rPr>
          <w:delText xml:space="preserve"> Resources, listed </w:delText>
        </w:r>
        <w:r w:rsidR="003C6AED" w:rsidRPr="00393BA4">
          <w:rPr>
            <w:szCs w:val="22"/>
          </w:rPr>
          <w:delText xml:space="preserve">in section 2.3 of Exhibit A, to </w:delText>
        </w:r>
        <w:r w:rsidR="003C6AED" w:rsidRPr="00393BA4">
          <w:rPr>
            <w:color w:val="FF0000"/>
            <w:szCs w:val="22"/>
          </w:rPr>
          <w:delText>«Customer Name»</w:delText>
        </w:r>
        <w:r w:rsidR="003C6AED" w:rsidRPr="00393BA4">
          <w:rPr>
            <w:szCs w:val="22"/>
          </w:rPr>
          <w:delText>’s Total Retail Load.</w:delText>
        </w:r>
      </w:del>
      <w:commentRangeStart w:id="91"/>
      <w:ins w:id="92" w:author="Farleigh,Kevin S (BPA) - PSW-6" w:date="2024-08-16T12:50:00Z" w16du:dateUtc="2024-08-16T19:50:00Z">
        <w:r w:rsidR="00C1343D">
          <w:rPr>
            <w:szCs w:val="22"/>
            <w:highlight w:val="yellow"/>
          </w:rPr>
          <w:t>J</w:t>
        </w:r>
      </w:ins>
      <w:commentRangeEnd w:id="91"/>
      <w:r w:rsidR="004B1831">
        <w:rPr>
          <w:rStyle w:val="CommentReference"/>
          <w:szCs w:val="20"/>
        </w:rPr>
        <w:commentReference w:id="91"/>
      </w:r>
      <w:ins w:id="93" w:author="Farleigh,Kevin S (BPA) - PSW-6" w:date="2024-08-16T12:50:00Z" w16du:dateUtc="2024-08-16T19:50:00Z">
        <w:r w:rsidRPr="00C9224D">
          <w:rPr>
            <w:szCs w:val="22"/>
            <w:highlight w:val="yellow"/>
          </w:rPr>
          <w:t xml:space="preserve">.  </w:t>
        </w:r>
      </w:ins>
    </w:p>
    <w:p w14:paraId="50683FB4" w14:textId="77777777" w:rsidR="00897B93" w:rsidRPr="00393BA4" w:rsidRDefault="00897B93" w:rsidP="00897B93">
      <w:pPr>
        <w:ind w:left="3060"/>
        <w:rPr>
          <w:szCs w:val="22"/>
        </w:rPr>
      </w:pPr>
    </w:p>
    <w:p w14:paraId="4A60AB11" w14:textId="77777777" w:rsidR="00897B93" w:rsidRPr="00393BA4" w:rsidRDefault="00897B93" w:rsidP="00897B93">
      <w:pPr>
        <w:keepNext/>
        <w:ind w:left="3067" w:hanging="907"/>
        <w:rPr>
          <w:color w:val="000000"/>
          <w:szCs w:val="22"/>
        </w:rPr>
      </w:pPr>
      <w:r w:rsidRPr="00393BA4">
        <w:rPr>
          <w:color w:val="000000"/>
          <w:szCs w:val="22"/>
        </w:rPr>
        <w:t>3.3.1.2</w:t>
      </w:r>
      <w:r w:rsidRPr="00393BA4">
        <w:rPr>
          <w:color w:val="000000"/>
          <w:szCs w:val="22"/>
        </w:rPr>
        <w:tab/>
      </w:r>
      <w:r w:rsidRPr="00393BA4">
        <w:rPr>
          <w:b/>
          <w:color w:val="000000"/>
          <w:szCs w:val="22"/>
        </w:rPr>
        <w:t>Determining Specified Resource Amounts</w:t>
      </w:r>
    </w:p>
    <w:p w14:paraId="62171613" w14:textId="4E6C5431" w:rsidR="00616EC5" w:rsidRPr="00616EC5" w:rsidRDefault="003C6AED" w:rsidP="009C6393">
      <w:pPr>
        <w:ind w:left="3060"/>
      </w:pPr>
      <w:del w:id="94" w:author="Farleigh,Kevin S (BPA) - PSW-6" w:date="2024-08-16T12:50:00Z" w16du:dateUtc="2024-08-16T19:50:00Z">
        <w:r w:rsidRPr="00393BA4">
          <w:rPr>
            <w:color w:val="FF0000"/>
          </w:rPr>
          <w:delText xml:space="preserve">«Customer Name» </w:delText>
        </w:r>
        <w:r w:rsidRPr="00393BA4">
          <w:delText>shall state, for</w:delText>
        </w:r>
      </w:del>
      <w:ins w:id="95" w:author="Farleigh,Kevin S (BPA) - PSW-6" w:date="2024-08-16T12:50:00Z" w16du:dateUtc="2024-08-16T19:50:00Z">
        <w:r w:rsidR="00966B89">
          <w:t>For</w:t>
        </w:r>
      </w:ins>
      <w:r w:rsidR="00966B89">
        <w:t xml:space="preserve"> each Specified Resource</w:t>
      </w:r>
      <w:del w:id="96" w:author="Farleigh,Kevin S (BPA) - PSW-6" w:date="2024-08-16T12:50:00Z" w16du:dateUtc="2024-08-16T19:50:00Z">
        <w:r w:rsidRPr="00393BA4">
          <w:delText xml:space="preserve"> listed in section 2 of Exhibit A, </w:delText>
        </w:r>
      </w:del>
      <w:ins w:id="97" w:author="Farleigh,Kevin S (BPA) - PSW-6" w:date="2024-08-16T12:50:00Z" w16du:dateUtc="2024-08-16T19:50:00Z">
        <w:r w:rsidR="00966B89">
          <w:t xml:space="preserve">, </w:t>
        </w:r>
        <w:r w:rsidR="007952FD">
          <w:t xml:space="preserve">BPA in consultation with </w:t>
        </w:r>
        <w:r w:rsidR="007952FD" w:rsidRPr="00393BA4">
          <w:rPr>
            <w:color w:val="FF0000"/>
          </w:rPr>
          <w:t xml:space="preserve">«Customer Name» </w:t>
        </w:r>
        <w:r w:rsidR="007952FD">
          <w:t xml:space="preserve">shall determine </w:t>
        </w:r>
      </w:ins>
      <w:r w:rsidR="00897B93" w:rsidRPr="00393BA4">
        <w:t xml:space="preserve">firm energy amounts for </w:t>
      </w:r>
      <w:r w:rsidR="00897B93">
        <w:t xml:space="preserve">each </w:t>
      </w:r>
      <w:r w:rsidR="00897B93" w:rsidRPr="00393BA4">
        <w:t xml:space="preserve">Diurnal period and peak amounts for each month beginning with the later of the date the resource was dedicated to load or October 1, </w:t>
      </w:r>
      <w:del w:id="98" w:author="Farleigh,Kevin S (BPA) - PSW-6" w:date="2024-08-16T12:50:00Z" w16du:dateUtc="2024-08-16T19:50:00Z">
        <w:r w:rsidRPr="00393BA4">
          <w:delText>2011</w:delText>
        </w:r>
      </w:del>
      <w:ins w:id="99" w:author="Farleigh,Kevin S (BPA) - PSW-6" w:date="2024-08-16T12:50:00Z" w16du:dateUtc="2024-08-16T19:50:00Z">
        <w:r w:rsidR="00897B93" w:rsidRPr="00393BA4">
          <w:t>20</w:t>
        </w:r>
        <w:r w:rsidR="00897B93">
          <w:t>28</w:t>
        </w:r>
      </w:ins>
      <w:r w:rsidR="00897B93" w:rsidRPr="00393BA4">
        <w:t>, through the earlier of the</w:t>
      </w:r>
      <w:r w:rsidR="00897B93">
        <w:t xml:space="preserve"> date the resource will be permanently removed</w:t>
      </w:r>
      <w:r w:rsidR="00897B93" w:rsidRPr="00176345">
        <w:t xml:space="preserve"> or September</w:t>
      </w:r>
      <w:r w:rsidR="00897B93">
        <w:t xml:space="preserve"> 30, </w:t>
      </w:r>
      <w:del w:id="100" w:author="Farleigh,Kevin S (BPA) - PSW-6" w:date="2024-08-16T12:50:00Z" w16du:dateUtc="2024-08-16T19:50:00Z">
        <w:r>
          <w:delText xml:space="preserve">2028.  BPA in consultation with </w:delText>
        </w:r>
        <w:r w:rsidRPr="00393BA4">
          <w:rPr>
            <w:color w:val="FF0000"/>
          </w:rPr>
          <w:delText xml:space="preserve">«Customer Name» </w:delText>
        </w:r>
        <w:r>
          <w:delText>shall determine the firm energy</w:delText>
        </w:r>
      </w:del>
      <w:ins w:id="101" w:author="Farleigh,Kevin S (BPA) - PSW-6" w:date="2024-08-16T12:50:00Z" w16du:dateUtc="2024-08-16T19:50:00Z">
        <w:r w:rsidR="00897B93" w:rsidRPr="00A92062">
          <w:t>2044</w:t>
        </w:r>
        <w:r w:rsidR="00966B89">
          <w:t xml:space="preserve"> and list such</w:t>
        </w:r>
      </w:ins>
      <w:r w:rsidR="00966B89">
        <w:t xml:space="preserve"> amounts </w:t>
      </w:r>
      <w:del w:id="102" w:author="Farleigh,Kevin S (BPA) - PSW-6" w:date="2024-08-16T12:50:00Z" w16du:dateUtc="2024-08-16T19:50:00Z">
        <w:r>
          <w:delText>for each Diurnal period and peak amounts for each month for each Specified Resource</w:delText>
        </w:r>
      </w:del>
      <w:ins w:id="103" w:author="Farleigh,Kevin S (BPA) - PSW-6" w:date="2024-08-16T12:50:00Z" w16du:dateUtc="2024-08-16T19:50:00Z">
        <w:r w:rsidR="00966B89" w:rsidRPr="00393BA4">
          <w:t>in section 2 of Exhibit A</w:t>
        </w:r>
        <w:r w:rsidR="00897B93">
          <w:t xml:space="preserve">.  BPA shall determine </w:t>
        </w:r>
        <w:r w:rsidR="007952FD">
          <w:t>such amounts</w:t>
        </w:r>
      </w:ins>
      <w:r w:rsidR="007952FD">
        <w:t xml:space="preserve"> </w:t>
      </w:r>
      <w:r w:rsidR="00897B93">
        <w:t xml:space="preserve">consistent with </w:t>
      </w:r>
      <w:r w:rsidR="00897B93">
        <w:rPr>
          <w:szCs w:val="22"/>
        </w:rPr>
        <w:t>the 5(b)/9(c) Policy</w:t>
      </w:r>
      <w:commentRangeStart w:id="104"/>
      <w:r w:rsidR="00897B93">
        <w:rPr>
          <w:szCs w:val="22"/>
        </w:rPr>
        <w:t xml:space="preserve">, </w:t>
      </w:r>
      <w:r w:rsidR="00897B93">
        <w:t xml:space="preserve">and using the allowable shapes established </w:t>
      </w:r>
      <w:r w:rsidR="00897B93" w:rsidRPr="00393BA4">
        <w:t>in section </w:t>
      </w:r>
      <w:r w:rsidR="00897B93" w:rsidRPr="00162754">
        <w:rPr>
          <w:highlight w:val="yellow"/>
        </w:rPr>
        <w:t>3.4</w:t>
      </w:r>
      <w:r w:rsidR="00897B93" w:rsidRPr="00393BA4">
        <w:t>.</w:t>
      </w:r>
      <w:commentRangeEnd w:id="104"/>
      <w:r w:rsidR="006E3C27">
        <w:rPr>
          <w:rStyle w:val="CommentReference"/>
          <w:szCs w:val="20"/>
        </w:rPr>
        <w:commentReference w:id="104"/>
      </w:r>
    </w:p>
    <w:p w14:paraId="10568E7E" w14:textId="77777777" w:rsidR="00897B93" w:rsidRPr="00393BA4" w:rsidRDefault="00897B93" w:rsidP="00897B93">
      <w:pPr>
        <w:ind w:left="1440"/>
      </w:pPr>
    </w:p>
    <w:p w14:paraId="63A5348A" w14:textId="2CE6A827" w:rsidR="00897B93" w:rsidRPr="00393BA4" w:rsidRDefault="00897B93" w:rsidP="00897B93">
      <w:pPr>
        <w:keepNext/>
        <w:ind w:left="720" w:firstLine="720"/>
        <w:rPr>
          <w:b/>
          <w:szCs w:val="22"/>
        </w:rPr>
      </w:pPr>
      <w:r w:rsidRPr="00393BA4">
        <w:rPr>
          <w:szCs w:val="22"/>
        </w:rPr>
        <w:t>3.3.2</w:t>
      </w:r>
      <w:r w:rsidRPr="00393BA4">
        <w:rPr>
          <w:szCs w:val="22"/>
        </w:rPr>
        <w:tab/>
      </w:r>
      <w:del w:id="105" w:author="Farleigh,Kevin S (BPA) - PSW-6" w:date="2024-08-16T12:50:00Z" w16du:dateUtc="2024-08-16T19:50:00Z">
        <w:r w:rsidR="003C6AED" w:rsidRPr="00393BA4">
          <w:rPr>
            <w:b/>
            <w:szCs w:val="22"/>
          </w:rPr>
          <w:delText>Unspecified Resource</w:delText>
        </w:r>
      </w:del>
      <w:ins w:id="106" w:author="Farleigh,Kevin S (BPA) - PSW-6" w:date="2024-08-16T12:50:00Z" w16du:dateUtc="2024-08-16T19:50:00Z">
        <w:r>
          <w:rPr>
            <w:b/>
            <w:szCs w:val="22"/>
          </w:rPr>
          <w:t>Committed Power Purchase</w:t>
        </w:r>
      </w:ins>
      <w:r w:rsidRPr="00393BA4">
        <w:rPr>
          <w:b/>
          <w:szCs w:val="22"/>
        </w:rPr>
        <w:t xml:space="preserve"> Amounts</w:t>
      </w:r>
    </w:p>
    <w:p w14:paraId="53DD77E2" w14:textId="77777777" w:rsidR="00897B93" w:rsidRPr="00393BA4" w:rsidRDefault="00897B93" w:rsidP="00897B93">
      <w:pPr>
        <w:keepNext/>
        <w:ind w:left="1440" w:firstLine="720"/>
        <w:rPr>
          <w:szCs w:val="22"/>
        </w:rPr>
      </w:pPr>
    </w:p>
    <w:p w14:paraId="724D0C90" w14:textId="27CDBD88" w:rsidR="00897B93" w:rsidRPr="00393BA4" w:rsidRDefault="00897B93" w:rsidP="00897B93">
      <w:pPr>
        <w:keepNext/>
        <w:ind w:left="3067" w:hanging="907"/>
        <w:rPr>
          <w:color w:val="000000"/>
          <w:szCs w:val="22"/>
        </w:rPr>
      </w:pPr>
      <w:r w:rsidRPr="00393BA4">
        <w:rPr>
          <w:color w:val="000000"/>
          <w:szCs w:val="22"/>
        </w:rPr>
        <w:t>3.3.2.1</w:t>
      </w:r>
      <w:r w:rsidRPr="00393BA4">
        <w:rPr>
          <w:color w:val="000000"/>
          <w:szCs w:val="22"/>
        </w:rPr>
        <w:tab/>
      </w:r>
      <w:r w:rsidRPr="00393BA4">
        <w:rPr>
          <w:b/>
          <w:color w:val="000000"/>
          <w:szCs w:val="22"/>
        </w:rPr>
        <w:t xml:space="preserve">Application of </w:t>
      </w:r>
      <w:del w:id="107" w:author="Farleigh,Kevin S (BPA) - PSW-6" w:date="2024-08-16T12:50:00Z" w16du:dateUtc="2024-08-16T19:50:00Z">
        <w:r w:rsidR="003C6AED" w:rsidRPr="00393BA4">
          <w:rPr>
            <w:b/>
            <w:color w:val="000000"/>
            <w:szCs w:val="22"/>
          </w:rPr>
          <w:delText>Unspecified Resource</w:delText>
        </w:r>
      </w:del>
      <w:ins w:id="108" w:author="Farleigh,Kevin S (BPA) - PSW-6" w:date="2024-08-16T12:50:00Z" w16du:dateUtc="2024-08-16T19:50:00Z">
        <w:r w:rsidR="0071178E">
          <w:rPr>
            <w:b/>
            <w:color w:val="000000"/>
            <w:szCs w:val="22"/>
          </w:rPr>
          <w:t>Committed Power Purchase</w:t>
        </w:r>
      </w:ins>
      <w:r w:rsidRPr="00393BA4">
        <w:rPr>
          <w:b/>
          <w:color w:val="000000"/>
          <w:szCs w:val="22"/>
        </w:rPr>
        <w:t xml:space="preserve"> Amounts</w:t>
      </w:r>
    </w:p>
    <w:p w14:paraId="10E7ECFF" w14:textId="09E519B4" w:rsidR="00897B93" w:rsidRPr="00393BA4" w:rsidRDefault="00897B93" w:rsidP="00897B93">
      <w:pPr>
        <w:ind w:left="3060"/>
        <w:rPr>
          <w:szCs w:val="22"/>
        </w:rPr>
      </w:pPr>
      <w:r w:rsidRPr="00393BA4">
        <w:rPr>
          <w:szCs w:val="22"/>
        </w:rPr>
        <w:t xml:space="preserve">To serve </w:t>
      </w:r>
      <w:ins w:id="109" w:author="Farleigh,Kevin S (BPA) - PSW-6" w:date="2024-08-16T12:50:00Z" w16du:dateUtc="2024-08-16T19:50:00Z">
        <w:r w:rsidR="00806BB6" w:rsidRPr="009C6393">
          <w:rPr>
            <w:color w:val="FF0000"/>
            <w:szCs w:val="22"/>
          </w:rPr>
          <w:t xml:space="preserve">«Customer </w:t>
        </w:r>
        <w:proofErr w:type="spellStart"/>
        <w:r w:rsidR="00806BB6" w:rsidRPr="009C6393">
          <w:rPr>
            <w:color w:val="FF0000"/>
            <w:szCs w:val="22"/>
          </w:rPr>
          <w:t>Name»</w:t>
        </w:r>
        <w:r w:rsidR="00806BB6">
          <w:rPr>
            <w:szCs w:val="22"/>
          </w:rPr>
          <w:t>’s</w:t>
        </w:r>
        <w:proofErr w:type="spellEnd"/>
        <w:r w:rsidR="00806BB6">
          <w:rPr>
            <w:szCs w:val="22"/>
          </w:rPr>
          <w:t xml:space="preserve"> </w:t>
        </w:r>
      </w:ins>
      <w:r w:rsidRPr="00393BA4">
        <w:rPr>
          <w:szCs w:val="22"/>
        </w:rPr>
        <w:t>Above-</w:t>
      </w:r>
      <w:del w:id="110" w:author="Farleigh,Kevin S (BPA) - PSW-6" w:date="2024-08-16T12:50:00Z" w16du:dateUtc="2024-08-16T19:50:00Z">
        <w:r w:rsidR="003C6AED" w:rsidRPr="00393BA4">
          <w:rPr>
            <w:szCs w:val="22"/>
          </w:rPr>
          <w:delText>RHWM</w:delText>
        </w:r>
      </w:del>
      <w:ins w:id="111" w:author="Farleigh,Kevin S (BPA) - PSW-6" w:date="2024-08-16T12:50:00Z" w16du:dateUtc="2024-08-16T19:50:00Z">
        <w:r w:rsidR="00C962CF">
          <w:rPr>
            <w:szCs w:val="22"/>
          </w:rPr>
          <w:t>C</w:t>
        </w:r>
        <w:r w:rsidRPr="00393BA4">
          <w:rPr>
            <w:szCs w:val="22"/>
          </w:rPr>
          <w:t>HWM</w:t>
        </w:r>
      </w:ins>
      <w:r w:rsidRPr="00393BA4">
        <w:rPr>
          <w:szCs w:val="22"/>
        </w:rPr>
        <w:t xml:space="preserve"> Load that </w:t>
      </w:r>
      <w:del w:id="112" w:author="Farleigh,Kevin S (BPA) - PSW-6" w:date="2024-08-16T12:50:00Z" w16du:dateUtc="2024-08-16T19:50:00Z">
        <w:r w:rsidR="003C6AED" w:rsidRPr="00393BA4">
          <w:rPr>
            <w:color w:val="FF0000"/>
            <w:szCs w:val="22"/>
          </w:rPr>
          <w:delText>«Customer Name»</w:delText>
        </w:r>
      </w:del>
      <w:ins w:id="113" w:author="Farleigh,Kevin S (BPA) - PSW-6" w:date="2024-08-16T12:50:00Z" w16du:dateUtc="2024-08-16T19:50:00Z">
        <w:r w:rsidR="00806BB6" w:rsidRPr="007447D2">
          <w:rPr>
            <w:szCs w:val="22"/>
          </w:rPr>
          <w:t>it</w:t>
        </w:r>
      </w:ins>
      <w:r w:rsidR="00806BB6" w:rsidRPr="007447D2">
        <w:rPr>
          <w:szCs w:val="22"/>
        </w:rPr>
        <w:t xml:space="preserve"> </w:t>
      </w:r>
      <w:r w:rsidRPr="00393BA4">
        <w:rPr>
          <w:szCs w:val="22"/>
        </w:rPr>
        <w:t xml:space="preserve">commits to meet with Dedicated Resources in Exhibit C, </w:t>
      </w:r>
      <w:r w:rsidRPr="00393BA4">
        <w:rPr>
          <w:color w:val="FF0000"/>
          <w:szCs w:val="22"/>
        </w:rPr>
        <w:t>«Customer Name»</w:t>
      </w:r>
      <w:r w:rsidRPr="00393BA4">
        <w:rPr>
          <w:szCs w:val="22"/>
        </w:rPr>
        <w:t xml:space="preserve"> shall</w:t>
      </w:r>
      <w:r>
        <w:rPr>
          <w:szCs w:val="22"/>
        </w:rPr>
        <w:t xml:space="preserve"> provide and use</w:t>
      </w:r>
      <w:r w:rsidRPr="00393BA4">
        <w:rPr>
          <w:szCs w:val="22"/>
        </w:rPr>
        <w:t xml:space="preserve"> </w:t>
      </w:r>
      <w:del w:id="114" w:author="Farleigh,Kevin S (BPA) - PSW-6" w:date="2024-08-16T12:50:00Z" w16du:dateUtc="2024-08-16T19:50:00Z">
        <w:r w:rsidR="003C6AED" w:rsidRPr="00393BA4">
          <w:rPr>
            <w:szCs w:val="22"/>
          </w:rPr>
          <w:delText>Unspecified Resource</w:delText>
        </w:r>
      </w:del>
      <w:ins w:id="115" w:author="Farleigh,Kevin S (BPA) - PSW-6" w:date="2024-08-16T12:50:00Z" w16du:dateUtc="2024-08-16T19:50:00Z">
        <w:r w:rsidR="00C962CF">
          <w:rPr>
            <w:szCs w:val="22"/>
          </w:rPr>
          <w:t>Committed Power Purchase</w:t>
        </w:r>
      </w:ins>
      <w:r w:rsidRPr="00393BA4">
        <w:rPr>
          <w:szCs w:val="22"/>
        </w:rPr>
        <w:t xml:space="preserve"> Amounts to meet </w:t>
      </w:r>
      <w:del w:id="116" w:author="Farleigh,Kevin S (BPA) - PSW-6" w:date="2024-08-16T12:50:00Z" w16du:dateUtc="2024-08-16T19:50:00Z">
        <w:r w:rsidR="003C6AED" w:rsidRPr="00393BA4">
          <w:rPr>
            <w:szCs w:val="22"/>
          </w:rPr>
          <w:delText>any amounts</w:delText>
        </w:r>
      </w:del>
      <w:ins w:id="117" w:author="Farleigh,Kevin S (BPA) - PSW-6" w:date="2024-08-16T12:50:00Z" w16du:dateUtc="2024-08-16T19:50:00Z">
        <w:r w:rsidR="00BB6407">
          <w:rPr>
            <w:szCs w:val="22"/>
          </w:rPr>
          <w:t>an</w:t>
        </w:r>
        <w:r w:rsidRPr="00393BA4">
          <w:rPr>
            <w:szCs w:val="22"/>
          </w:rPr>
          <w:t xml:space="preserve"> amount</w:t>
        </w:r>
        <w:r w:rsidR="00BB6407">
          <w:rPr>
            <w:szCs w:val="22"/>
          </w:rPr>
          <w:t xml:space="preserve"> of</w:t>
        </w:r>
        <w:r w:rsidR="00CD01B1">
          <w:rPr>
            <w:szCs w:val="22"/>
          </w:rPr>
          <w:t xml:space="preserve"> its</w:t>
        </w:r>
        <w:r w:rsidR="00BB6407">
          <w:rPr>
            <w:szCs w:val="22"/>
          </w:rPr>
          <w:t xml:space="preserve"> load</w:t>
        </w:r>
      </w:ins>
      <w:r w:rsidRPr="00393BA4">
        <w:rPr>
          <w:szCs w:val="22"/>
        </w:rPr>
        <w:t xml:space="preserve"> not met with </w:t>
      </w:r>
      <w:r>
        <w:rPr>
          <w:szCs w:val="22"/>
        </w:rPr>
        <w:t xml:space="preserve">its </w:t>
      </w:r>
      <w:r w:rsidRPr="00393BA4">
        <w:rPr>
          <w:szCs w:val="22"/>
        </w:rPr>
        <w:t xml:space="preserve">Specified Resources during each </w:t>
      </w:r>
      <w:del w:id="118" w:author="Farleigh,Kevin S (BPA) - PSW-6" w:date="2024-08-16T12:50:00Z" w16du:dateUtc="2024-08-16T19:50:00Z">
        <w:r w:rsidR="003C6AED" w:rsidRPr="00393BA4">
          <w:rPr>
            <w:szCs w:val="22"/>
          </w:rPr>
          <w:delText>Purchase</w:delText>
        </w:r>
      </w:del>
      <w:ins w:id="119" w:author="Farleigh,Kevin S (BPA) - PSW-6" w:date="2024-08-16T12:50:00Z" w16du:dateUtc="2024-08-16T19:50:00Z">
        <w:r w:rsidR="00C962CF">
          <w:rPr>
            <w:szCs w:val="22"/>
          </w:rPr>
          <w:t>Rate</w:t>
        </w:r>
      </w:ins>
      <w:r w:rsidR="00C962CF">
        <w:rPr>
          <w:szCs w:val="22"/>
        </w:rPr>
        <w:t xml:space="preserve"> </w:t>
      </w:r>
      <w:r w:rsidRPr="00393BA4">
        <w:rPr>
          <w:szCs w:val="22"/>
        </w:rPr>
        <w:t xml:space="preserve">Period.  </w:t>
      </w:r>
      <w:commentRangeStart w:id="120"/>
      <w:r w:rsidRPr="00393BA4">
        <w:rPr>
          <w:color w:val="FF0000"/>
          <w:szCs w:val="22"/>
        </w:rPr>
        <w:t xml:space="preserve">«Customer Name» </w:t>
      </w:r>
      <w:r w:rsidRPr="00393BA4">
        <w:rPr>
          <w:szCs w:val="22"/>
        </w:rPr>
        <w:t xml:space="preserve">shall apply its </w:t>
      </w:r>
      <w:del w:id="121" w:author="Farleigh,Kevin S (BPA) - PSW-6" w:date="2024-08-16T12:50:00Z" w16du:dateUtc="2024-08-16T19:50:00Z">
        <w:r w:rsidR="003C6AED" w:rsidRPr="00393BA4">
          <w:rPr>
            <w:szCs w:val="22"/>
          </w:rPr>
          <w:delText>Unspecified Resource</w:delText>
        </w:r>
      </w:del>
      <w:ins w:id="122" w:author="Farleigh,Kevin S (BPA) - PSW-6" w:date="2024-08-16T12:50:00Z" w16du:dateUtc="2024-08-16T19:50:00Z">
        <w:r w:rsidR="00E615F8">
          <w:rPr>
            <w:szCs w:val="22"/>
          </w:rPr>
          <w:t>Committed Power Purchase</w:t>
        </w:r>
      </w:ins>
      <w:r w:rsidRPr="00393BA4">
        <w:rPr>
          <w:szCs w:val="22"/>
        </w:rPr>
        <w:t xml:space="preserve"> Amounts, listed in section 3 of Exhibit A, to </w:t>
      </w:r>
      <w:r w:rsidRPr="00393BA4">
        <w:rPr>
          <w:color w:val="FF0000"/>
          <w:szCs w:val="22"/>
        </w:rPr>
        <w:t xml:space="preserve">«Customer </w:t>
      </w:r>
      <w:proofErr w:type="spellStart"/>
      <w:r w:rsidRPr="00393BA4">
        <w:rPr>
          <w:color w:val="FF0000"/>
          <w:szCs w:val="22"/>
        </w:rPr>
        <w:t>Name»</w:t>
      </w:r>
      <w:r w:rsidRPr="00393BA4">
        <w:rPr>
          <w:szCs w:val="22"/>
        </w:rPr>
        <w:t>’s</w:t>
      </w:r>
      <w:proofErr w:type="spellEnd"/>
      <w:r w:rsidRPr="00393BA4">
        <w:rPr>
          <w:szCs w:val="22"/>
        </w:rPr>
        <w:t xml:space="preserve"> Total Retail Load in </w:t>
      </w:r>
      <w:r w:rsidRPr="00162754">
        <w:rPr>
          <w:highlight w:val="darkGray"/>
        </w:rPr>
        <w:t>predefined hourly amounts consistent with section 3.7.</w:t>
      </w:r>
      <w:ins w:id="123" w:author="Farleigh,Kevin S (BPA) - PSW-6" w:date="2024-08-16T12:50:00Z" w16du:dateUtc="2024-08-16T19:50:00Z">
        <w:r w:rsidR="00C962CF" w:rsidRPr="00162754">
          <w:rPr>
            <w:szCs w:val="22"/>
            <w:highlight w:val="darkGray"/>
          </w:rPr>
          <w:t xml:space="preserve"> </w:t>
        </w:r>
        <w:r w:rsidR="00C22538" w:rsidRPr="00162754">
          <w:rPr>
            <w:szCs w:val="22"/>
            <w:highlight w:val="darkGray"/>
          </w:rPr>
          <w:t xml:space="preserve"> </w:t>
        </w:r>
        <w:commentRangeEnd w:id="120"/>
        <w:r w:rsidR="004C47AB">
          <w:rPr>
            <w:rStyle w:val="CommentReference"/>
            <w:szCs w:val="20"/>
          </w:rPr>
          <w:commentReference w:id="120"/>
        </w:r>
      </w:ins>
    </w:p>
    <w:p w14:paraId="2C7BAFB4" w14:textId="77777777" w:rsidR="00897B93" w:rsidRPr="00393BA4" w:rsidRDefault="00897B93" w:rsidP="00897B93">
      <w:pPr>
        <w:ind w:left="2160"/>
        <w:rPr>
          <w:szCs w:val="22"/>
        </w:rPr>
      </w:pPr>
    </w:p>
    <w:p w14:paraId="201067A8" w14:textId="3517CCF5" w:rsidR="00897B93" w:rsidRPr="00393BA4" w:rsidRDefault="00897B93" w:rsidP="00897B93">
      <w:pPr>
        <w:keepNext/>
        <w:ind w:left="3067" w:hanging="907"/>
        <w:rPr>
          <w:color w:val="000000"/>
          <w:szCs w:val="22"/>
        </w:rPr>
      </w:pPr>
      <w:r w:rsidRPr="00393BA4">
        <w:rPr>
          <w:color w:val="000000"/>
          <w:szCs w:val="22"/>
        </w:rPr>
        <w:lastRenderedPageBreak/>
        <w:t>3.3.2.2</w:t>
      </w:r>
      <w:r w:rsidRPr="00393BA4">
        <w:rPr>
          <w:color w:val="000000"/>
          <w:szCs w:val="22"/>
        </w:rPr>
        <w:tab/>
      </w:r>
      <w:r w:rsidRPr="00393BA4">
        <w:rPr>
          <w:b/>
          <w:color w:val="000000"/>
          <w:szCs w:val="22"/>
        </w:rPr>
        <w:t xml:space="preserve">Determining </w:t>
      </w:r>
      <w:del w:id="124" w:author="Farleigh,Kevin S (BPA) - PSW-6" w:date="2024-08-16T12:50:00Z" w16du:dateUtc="2024-08-16T19:50:00Z">
        <w:r w:rsidR="003C6AED" w:rsidRPr="00393BA4">
          <w:rPr>
            <w:b/>
            <w:color w:val="000000"/>
            <w:szCs w:val="22"/>
          </w:rPr>
          <w:delText xml:space="preserve">Unspecified Resource </w:delText>
        </w:r>
      </w:del>
      <w:ins w:id="125" w:author="Farleigh,Kevin S (BPA) - PSW-6" w:date="2024-08-16T12:50:00Z" w16du:dateUtc="2024-08-16T19:50:00Z">
        <w:r w:rsidR="00E615F8">
          <w:rPr>
            <w:b/>
            <w:color w:val="000000"/>
            <w:szCs w:val="22"/>
          </w:rPr>
          <w:t>Committed Power Purchase</w:t>
        </w:r>
        <w:r w:rsidRPr="00393BA4">
          <w:rPr>
            <w:b/>
            <w:color w:val="000000"/>
            <w:szCs w:val="22"/>
          </w:rPr>
          <w:t xml:space="preserve"> </w:t>
        </w:r>
      </w:ins>
      <w:r w:rsidRPr="00393BA4">
        <w:rPr>
          <w:b/>
          <w:color w:val="000000"/>
          <w:szCs w:val="22"/>
        </w:rPr>
        <w:t>Amounts</w:t>
      </w:r>
    </w:p>
    <w:p w14:paraId="306554A6" w14:textId="3EA45C00" w:rsidR="00897B93" w:rsidRPr="00393BA4" w:rsidRDefault="003C6AED" w:rsidP="00897B93">
      <w:pPr>
        <w:ind w:left="3060"/>
        <w:rPr>
          <w:szCs w:val="22"/>
        </w:rPr>
      </w:pPr>
      <w:del w:id="126" w:author="Farleigh,Kevin S (BPA) - PSW-6" w:date="2024-08-16T12:50:00Z" w16du:dateUtc="2024-08-16T19:50:00Z">
        <w:r w:rsidRPr="00393BA4">
          <w:rPr>
            <w:szCs w:val="22"/>
          </w:rPr>
          <w:delText>By</w:delText>
        </w:r>
      </w:del>
      <w:ins w:id="127" w:author="Farleigh,Kevin S (BPA) - PSW-6" w:date="2024-08-16T12:50:00Z" w16du:dateUtc="2024-08-16T19:50:00Z">
        <w:r w:rsidR="00C22538">
          <w:rPr>
            <w:szCs w:val="22"/>
          </w:rPr>
          <w:t xml:space="preserve">Consistent with </w:t>
        </w:r>
        <w:r w:rsidR="00C22538" w:rsidRPr="009B0AA1">
          <w:rPr>
            <w:color w:val="FF0000"/>
            <w:szCs w:val="22"/>
          </w:rPr>
          <w:t xml:space="preserve">«Customer </w:t>
        </w:r>
        <w:proofErr w:type="spellStart"/>
        <w:r w:rsidR="00C22538" w:rsidRPr="009B0AA1">
          <w:rPr>
            <w:color w:val="FF0000"/>
            <w:szCs w:val="22"/>
          </w:rPr>
          <w:t>Name»</w:t>
        </w:r>
        <w:r w:rsidR="00C22538" w:rsidRPr="009B0AA1">
          <w:rPr>
            <w:szCs w:val="22"/>
          </w:rPr>
          <w:t>’s</w:t>
        </w:r>
        <w:proofErr w:type="spellEnd"/>
        <w:r w:rsidR="00C22538">
          <w:rPr>
            <w:szCs w:val="22"/>
          </w:rPr>
          <w:t xml:space="preserve"> elections for service to its Above-CHWM Load,</w:t>
        </w:r>
        <w:r w:rsidR="00C22538" w:rsidRPr="00393BA4">
          <w:rPr>
            <w:szCs w:val="22"/>
          </w:rPr>
          <w:t xml:space="preserve"> </w:t>
        </w:r>
        <w:r w:rsidR="00C22538">
          <w:rPr>
            <w:szCs w:val="22"/>
          </w:rPr>
          <w:t>b</w:t>
        </w:r>
        <w:r w:rsidR="00C22538" w:rsidRPr="00393BA4">
          <w:rPr>
            <w:szCs w:val="22"/>
          </w:rPr>
          <w:t>y</w:t>
        </w:r>
      </w:ins>
      <w:r w:rsidR="00C22538" w:rsidRPr="00393BA4">
        <w:rPr>
          <w:szCs w:val="22"/>
        </w:rPr>
        <w:t xml:space="preserve"> </w:t>
      </w:r>
      <w:r w:rsidR="00897B93" w:rsidRPr="00393BA4">
        <w:rPr>
          <w:szCs w:val="22"/>
        </w:rPr>
        <w:t>March 31 of each Rate Case Year</w:t>
      </w:r>
      <w:del w:id="128" w:author="Farleigh,Kevin S (BPA) - PSW-6" w:date="2024-08-16T12:50:00Z" w16du:dateUtc="2024-08-16T19:50:00Z">
        <w:r w:rsidRPr="00393BA4">
          <w:rPr>
            <w:szCs w:val="22"/>
          </w:rPr>
          <w:delText>, the Parties</w:delText>
        </w:r>
      </w:del>
      <w:ins w:id="129" w:author="Farleigh,Kevin S (BPA) - PSW-6" w:date="2024-08-16T12:50:00Z" w16du:dateUtc="2024-08-16T19:50:00Z">
        <w:r w:rsidR="00897B93" w:rsidRPr="00393BA4">
          <w:rPr>
            <w:szCs w:val="22"/>
          </w:rPr>
          <w:t xml:space="preserve"> BPA</w:t>
        </w:r>
      </w:ins>
      <w:r w:rsidR="00897B93" w:rsidRPr="00393BA4">
        <w:rPr>
          <w:szCs w:val="22"/>
        </w:rPr>
        <w:t xml:space="preserve"> shall </w:t>
      </w:r>
      <w:r w:rsidR="002C2C7C">
        <w:rPr>
          <w:szCs w:val="22"/>
        </w:rPr>
        <w:t>calculate</w:t>
      </w:r>
      <w:del w:id="130" w:author="Farleigh,Kevin S (BPA) - PSW-6" w:date="2024-08-16T12:50:00Z" w16du:dateUtc="2024-08-16T19:50:00Z">
        <w:r w:rsidRPr="00393BA4">
          <w:rPr>
            <w:szCs w:val="22"/>
          </w:rPr>
          <w:delText>,</w:delText>
        </w:r>
      </w:del>
      <w:r w:rsidR="002C2C7C">
        <w:rPr>
          <w:szCs w:val="22"/>
        </w:rPr>
        <w:t xml:space="preserve"> and </w:t>
      </w:r>
      <w:del w:id="131" w:author="Farleigh,Kevin S (BPA) - PSW-6" w:date="2024-08-16T12:50:00Z" w16du:dateUtc="2024-08-16T19:50:00Z">
        <w:r w:rsidRPr="00393BA4">
          <w:rPr>
            <w:szCs w:val="22"/>
          </w:rPr>
          <w:delText>BPA shall fill in</w:delText>
        </w:r>
      </w:del>
      <w:ins w:id="132" w:author="Farleigh,Kevin S (BPA) - PSW-6" w:date="2024-08-16T12:50:00Z" w16du:dateUtc="2024-08-16T19:50:00Z">
        <w:r w:rsidR="00C22538">
          <w:rPr>
            <w:szCs w:val="22"/>
          </w:rPr>
          <w:t>update</w:t>
        </w:r>
      </w:ins>
      <w:r w:rsidR="00C22538">
        <w:rPr>
          <w:szCs w:val="22"/>
        </w:rPr>
        <w:t xml:space="preserve"> </w:t>
      </w:r>
      <w:r w:rsidR="00897B93" w:rsidRPr="00393BA4">
        <w:rPr>
          <w:szCs w:val="22"/>
        </w:rPr>
        <w:t>the table in section </w:t>
      </w:r>
      <w:r w:rsidR="00897B93" w:rsidRPr="00162754">
        <w:rPr>
          <w:highlight w:val="yellow"/>
        </w:rPr>
        <w:t>3.1.2</w:t>
      </w:r>
      <w:r w:rsidR="00897B93" w:rsidRPr="00393BA4">
        <w:rPr>
          <w:szCs w:val="22"/>
        </w:rPr>
        <w:t xml:space="preserve"> of Exhibit A with</w:t>
      </w:r>
      <w:del w:id="133" w:author="Farleigh,Kevin S (BPA) - PSW-6" w:date="2024-08-16T12:50:00Z" w16du:dateUtc="2024-08-16T19:50:00Z">
        <w:r w:rsidRPr="00393BA4">
          <w:rPr>
            <w:szCs w:val="22"/>
          </w:rPr>
          <w:delText>,</w:delText>
        </w:r>
      </w:del>
      <w:r w:rsidR="00897B93" w:rsidRPr="00393BA4">
        <w:rPr>
          <w:szCs w:val="22"/>
        </w:rPr>
        <w:t xml:space="preserve"> </w:t>
      </w:r>
      <w:r w:rsidR="00897B93" w:rsidRPr="00393BA4">
        <w:rPr>
          <w:color w:val="FF0000"/>
          <w:szCs w:val="22"/>
        </w:rPr>
        <w:t xml:space="preserve">«Customer </w:t>
      </w:r>
      <w:proofErr w:type="spellStart"/>
      <w:r w:rsidR="00897B93" w:rsidRPr="00393BA4">
        <w:rPr>
          <w:color w:val="FF0000"/>
          <w:szCs w:val="22"/>
        </w:rPr>
        <w:t>Name»</w:t>
      </w:r>
      <w:r w:rsidR="00897B93" w:rsidRPr="00393BA4">
        <w:rPr>
          <w:szCs w:val="22"/>
        </w:rPr>
        <w:t>’s</w:t>
      </w:r>
      <w:proofErr w:type="spellEnd"/>
      <w:r w:rsidR="00897B93" w:rsidRPr="00393BA4">
        <w:rPr>
          <w:szCs w:val="22"/>
        </w:rPr>
        <w:t xml:space="preserve"> </w:t>
      </w:r>
      <w:del w:id="134" w:author="Farleigh,Kevin S (BPA) - PSW-6" w:date="2024-08-16T12:50:00Z" w16du:dateUtc="2024-08-16T19:50:00Z">
        <w:r w:rsidRPr="00393BA4">
          <w:rPr>
            <w:szCs w:val="22"/>
          </w:rPr>
          <w:delText>Unspecified Resource</w:delText>
        </w:r>
      </w:del>
      <w:ins w:id="135" w:author="Farleigh,Kevin S (BPA) - PSW-6" w:date="2024-08-16T12:50:00Z" w16du:dateUtc="2024-08-16T19:50:00Z">
        <w:r w:rsidR="00E615F8">
          <w:rPr>
            <w:szCs w:val="22"/>
          </w:rPr>
          <w:t>Committed Power Purchase</w:t>
        </w:r>
      </w:ins>
      <w:r w:rsidR="00897B93" w:rsidRPr="00393BA4">
        <w:rPr>
          <w:szCs w:val="22"/>
        </w:rPr>
        <w:t xml:space="preserve"> </w:t>
      </w:r>
      <w:r w:rsidR="00897B93">
        <w:rPr>
          <w:szCs w:val="22"/>
        </w:rPr>
        <w:t xml:space="preserve">Amounts for each </w:t>
      </w:r>
      <w:del w:id="136" w:author="Farleigh,Kevin S (BPA) - PSW-6" w:date="2024-08-16T12:50:00Z" w16du:dateUtc="2024-08-16T19:50:00Z">
        <w:r>
          <w:rPr>
            <w:szCs w:val="22"/>
          </w:rPr>
          <w:delText>of the years</w:delText>
        </w:r>
      </w:del>
      <w:ins w:id="137" w:author="Farleigh,Kevin S (BPA) - PSW-6" w:date="2024-08-16T12:50:00Z" w16du:dateUtc="2024-08-16T19:50:00Z">
        <w:r w:rsidR="00897B93">
          <w:rPr>
            <w:szCs w:val="22"/>
          </w:rPr>
          <w:t>year</w:t>
        </w:r>
      </w:ins>
      <w:r w:rsidR="00897B93">
        <w:rPr>
          <w:szCs w:val="22"/>
        </w:rPr>
        <w:t xml:space="preserve"> of the upcoming Rate Period</w:t>
      </w:r>
      <w:del w:id="138" w:author="Farleigh,Kevin S (BPA) - PSW-6" w:date="2024-08-16T12:50:00Z" w16du:dateUtc="2024-08-16T19:50:00Z">
        <w:r>
          <w:rPr>
            <w:szCs w:val="22"/>
          </w:rPr>
          <w:delText xml:space="preserve"> consistent with </w:delText>
        </w:r>
        <w:r w:rsidRPr="009B0AA1">
          <w:rPr>
            <w:color w:val="FF0000"/>
            <w:szCs w:val="22"/>
          </w:rPr>
          <w:delText>«Customer Name»</w:delText>
        </w:r>
        <w:r w:rsidRPr="009B0AA1">
          <w:rPr>
            <w:szCs w:val="22"/>
          </w:rPr>
          <w:delText>’s</w:delText>
        </w:r>
        <w:r>
          <w:rPr>
            <w:szCs w:val="22"/>
          </w:rPr>
          <w:delText xml:space="preserve"> elections for service to its Above-RHWM Load.  Such Unspecified Resource</w:delText>
        </w:r>
      </w:del>
      <w:ins w:id="139" w:author="Farleigh,Kevin S (BPA) - PSW-6" w:date="2024-08-16T12:50:00Z" w16du:dateUtc="2024-08-16T19:50:00Z">
        <w:r w:rsidR="00897B93">
          <w:rPr>
            <w:szCs w:val="22"/>
          </w:rPr>
          <w:t xml:space="preserve">.  </w:t>
        </w:r>
        <w:r w:rsidR="00041A34">
          <w:rPr>
            <w:szCs w:val="22"/>
          </w:rPr>
          <w:t>BPA shall calculate s</w:t>
        </w:r>
        <w:r w:rsidR="00897B93">
          <w:rPr>
            <w:szCs w:val="22"/>
          </w:rPr>
          <w:t xml:space="preserve">uch </w:t>
        </w:r>
        <w:r w:rsidR="00E615F8">
          <w:rPr>
            <w:szCs w:val="22"/>
          </w:rPr>
          <w:t>Committed Power Purchase</w:t>
        </w:r>
      </w:ins>
      <w:r w:rsidR="00897B93">
        <w:rPr>
          <w:szCs w:val="22"/>
        </w:rPr>
        <w:t xml:space="preserve"> Amounts </w:t>
      </w:r>
      <w:del w:id="140" w:author="Farleigh,Kevin S (BPA) - PSW-6" w:date="2024-08-16T12:50:00Z" w16du:dateUtc="2024-08-16T19:50:00Z">
        <w:r>
          <w:rPr>
            <w:szCs w:val="22"/>
          </w:rPr>
          <w:delText xml:space="preserve">shall be </w:delText>
        </w:r>
        <w:r w:rsidRPr="00393BA4">
          <w:rPr>
            <w:szCs w:val="22"/>
          </w:rPr>
          <w:delText xml:space="preserve">calculated </w:delText>
        </w:r>
      </w:del>
      <w:r w:rsidR="00897B93" w:rsidRPr="00393BA4">
        <w:rPr>
          <w:szCs w:val="22"/>
        </w:rPr>
        <w:t xml:space="preserve">using the </w:t>
      </w:r>
      <w:del w:id="141" w:author="Farleigh,Kevin S (BPA) - PSW-6" w:date="2024-08-16T12:50:00Z" w16du:dateUtc="2024-08-16T19:50:00Z">
        <w:r w:rsidRPr="00393BA4">
          <w:rPr>
            <w:szCs w:val="22"/>
          </w:rPr>
          <w:delText>monthly and Diurnal shapes listed in section 3.1.1 of Exhibit A</w:delText>
        </w:r>
        <w:r w:rsidRPr="00393BA4">
          <w:delText>.</w:delText>
        </w:r>
      </w:del>
      <w:commentRangeStart w:id="142"/>
      <w:ins w:id="143" w:author="Farleigh,Kevin S (BPA) - PSW-6" w:date="2024-08-16T12:50:00Z" w16du:dateUtc="2024-08-16T19:50:00Z">
        <w:r w:rsidR="00B31328">
          <w:rPr>
            <w:szCs w:val="22"/>
          </w:rPr>
          <w:t>Flat Within-</w:t>
        </w:r>
        <w:r w:rsidR="00966B89">
          <w:rPr>
            <w:szCs w:val="22"/>
          </w:rPr>
          <w:t>M</w:t>
        </w:r>
        <w:r w:rsidR="00B31328">
          <w:rPr>
            <w:szCs w:val="22"/>
          </w:rPr>
          <w:t>onth Shape</w:t>
        </w:r>
        <w:commentRangeEnd w:id="142"/>
        <w:r w:rsidR="006E3C27">
          <w:rPr>
            <w:rStyle w:val="CommentReference"/>
            <w:szCs w:val="20"/>
          </w:rPr>
          <w:commentReference w:id="142"/>
        </w:r>
        <w:r w:rsidR="00897B93" w:rsidRPr="00393BA4">
          <w:t>.</w:t>
        </w:r>
      </w:ins>
      <w:r w:rsidR="00897B93" w:rsidRPr="00393BA4">
        <w:t xml:space="preserve">  Upon termination or expiration of this Agreement any </w:t>
      </w:r>
      <w:del w:id="144" w:author="Farleigh,Kevin S (BPA) - PSW-6" w:date="2024-08-16T12:50:00Z" w16du:dateUtc="2024-08-16T19:50:00Z">
        <w:r w:rsidRPr="00393BA4">
          <w:delText>Unspecified Resource</w:delText>
        </w:r>
      </w:del>
      <w:ins w:id="145" w:author="Farleigh,Kevin S (BPA) - PSW-6" w:date="2024-08-16T12:50:00Z" w16du:dateUtc="2024-08-16T19:50:00Z">
        <w:r w:rsidR="00E615F8">
          <w:t>Committed Power Purchase</w:t>
        </w:r>
      </w:ins>
      <w:r w:rsidR="00897B93" w:rsidRPr="00393BA4">
        <w:t xml:space="preserve"> Amounts listed in Exhibit A shall expire</w:t>
      </w:r>
      <w:r w:rsidR="00897B93">
        <w:t>,</w:t>
      </w:r>
      <w:r w:rsidR="00897B93" w:rsidRPr="00393BA4">
        <w:t xml:space="preserve"> and </w:t>
      </w:r>
      <w:r w:rsidR="00897B93" w:rsidRPr="00393BA4">
        <w:rPr>
          <w:color w:val="FF0000"/>
          <w:szCs w:val="22"/>
        </w:rPr>
        <w:t>«Customer Name»</w:t>
      </w:r>
      <w:r w:rsidR="00897B93" w:rsidRPr="00393BA4">
        <w:rPr>
          <w:szCs w:val="22"/>
        </w:rPr>
        <w:t xml:space="preserve"> shall have no further obligation to apply </w:t>
      </w:r>
      <w:del w:id="146" w:author="Farleigh,Kevin S (BPA) - PSW-6" w:date="2024-08-16T12:50:00Z" w16du:dateUtc="2024-08-16T19:50:00Z">
        <w:r w:rsidRPr="00393BA4">
          <w:rPr>
            <w:szCs w:val="22"/>
          </w:rPr>
          <w:delText>Unspecified Resource</w:delText>
        </w:r>
      </w:del>
      <w:ins w:id="147" w:author="Farleigh,Kevin S (BPA) - PSW-6" w:date="2024-08-16T12:50:00Z" w16du:dateUtc="2024-08-16T19:50:00Z">
        <w:r w:rsidR="00E615F8">
          <w:rPr>
            <w:szCs w:val="22"/>
          </w:rPr>
          <w:t>Committed Power Purchase</w:t>
        </w:r>
      </w:ins>
      <w:r w:rsidR="00897B93" w:rsidRPr="00393BA4">
        <w:rPr>
          <w:szCs w:val="22"/>
        </w:rPr>
        <w:t xml:space="preserve"> Amounts</w:t>
      </w:r>
      <w:r w:rsidR="00897B93" w:rsidRPr="00393BA4">
        <w:t>.</w:t>
      </w:r>
    </w:p>
    <w:p w14:paraId="7F85F072" w14:textId="77777777" w:rsidR="00A4559B" w:rsidRPr="00C9224D" w:rsidRDefault="00A4559B" w:rsidP="00A4559B">
      <w:pPr>
        <w:keepNext/>
        <w:rPr>
          <w:ins w:id="148" w:author="Farleigh,Kevin S (BPA) - PSW-6" w:date="2024-08-16T12:50:00Z" w16du:dateUtc="2024-08-16T19:50:00Z"/>
          <w:rFonts w:cs="Arial"/>
          <w:i/>
          <w:szCs w:val="22"/>
        </w:rPr>
      </w:pPr>
    </w:p>
    <w:p w14:paraId="0C7F273A" w14:textId="2385CC4C" w:rsidR="0071178E" w:rsidRPr="00C9224D" w:rsidRDefault="0071178E" w:rsidP="005311A8">
      <w:pPr>
        <w:keepNext/>
        <w:ind w:left="2880" w:hanging="720"/>
        <w:rPr>
          <w:ins w:id="149" w:author="Farleigh,Kevin S (BPA) - PSW-6" w:date="2024-08-16T12:50:00Z" w16du:dateUtc="2024-08-16T19:50:00Z"/>
          <w:rFonts w:cs="Arial"/>
          <w:b/>
          <w:bCs/>
          <w:iCs/>
          <w:szCs w:val="22"/>
        </w:rPr>
      </w:pPr>
      <w:ins w:id="150" w:author="Farleigh,Kevin S (BPA) - PSW-6" w:date="2024-08-16T12:50:00Z" w16du:dateUtc="2024-08-16T19:50:00Z">
        <w:r w:rsidRPr="00C9224D">
          <w:rPr>
            <w:rFonts w:cs="Arial"/>
            <w:iCs/>
            <w:szCs w:val="22"/>
          </w:rPr>
          <w:t>3.3.2.3</w:t>
        </w:r>
        <w:r w:rsidRPr="00C9224D">
          <w:rPr>
            <w:rFonts w:cs="Arial"/>
            <w:iCs/>
            <w:szCs w:val="22"/>
          </w:rPr>
          <w:tab/>
        </w:r>
        <w:r w:rsidR="005C7C73" w:rsidRPr="00C9224D">
          <w:rPr>
            <w:rFonts w:cs="Arial"/>
            <w:b/>
            <w:bCs/>
            <w:iCs/>
            <w:szCs w:val="22"/>
          </w:rPr>
          <w:t xml:space="preserve">Resource Adequacy Submittals for </w:t>
        </w:r>
        <w:r w:rsidRPr="00C9224D">
          <w:rPr>
            <w:rFonts w:cs="Arial"/>
            <w:b/>
            <w:bCs/>
            <w:iCs/>
            <w:szCs w:val="22"/>
          </w:rPr>
          <w:t>Committed Power Purchase Amount</w:t>
        </w:r>
        <w:r w:rsidR="005C7C73" w:rsidRPr="00C9224D">
          <w:rPr>
            <w:rFonts w:cs="Arial"/>
            <w:b/>
            <w:bCs/>
            <w:iCs/>
            <w:szCs w:val="22"/>
          </w:rPr>
          <w:t>s</w:t>
        </w:r>
        <w:r w:rsidRPr="00C9224D">
          <w:rPr>
            <w:rFonts w:cs="Arial"/>
            <w:b/>
            <w:bCs/>
            <w:iCs/>
            <w:szCs w:val="22"/>
          </w:rPr>
          <w:t xml:space="preserve"> </w:t>
        </w:r>
      </w:ins>
    </w:p>
    <w:p w14:paraId="5D251248" w14:textId="35C32D38" w:rsidR="00A4559B" w:rsidRPr="003C2EEA" w:rsidRDefault="002C2C7C" w:rsidP="005311A8">
      <w:pPr>
        <w:keepNext/>
        <w:ind w:left="2880"/>
        <w:rPr>
          <w:ins w:id="151" w:author="Farleigh,Kevin S (BPA) - PSW-6" w:date="2024-08-16T12:50:00Z" w16du:dateUtc="2024-08-16T19:50:00Z"/>
          <w:szCs w:val="22"/>
        </w:rPr>
      </w:pPr>
      <w:ins w:id="152" w:author="Farleigh,Kevin S (BPA) - PSW-6" w:date="2024-08-16T12:50:00Z" w16du:dateUtc="2024-08-16T19:50:00Z">
        <w:r w:rsidRPr="00393BA4">
          <w:rPr>
            <w:color w:val="FF0000"/>
            <w:szCs w:val="22"/>
          </w:rPr>
          <w:t>«Customer Name»</w:t>
        </w:r>
        <w:r w:rsidRPr="003C2EEA">
          <w:rPr>
            <w:szCs w:val="22"/>
          </w:rPr>
          <w:t xml:space="preserve"> shall provide BPA Committed Power Purchase Amount information necessary for BPA’s compliance with regional resource adequacy planning requirements a</w:t>
        </w:r>
        <w:r w:rsidR="0071178E" w:rsidRPr="003C2EEA">
          <w:rPr>
            <w:szCs w:val="22"/>
          </w:rPr>
          <w:t xml:space="preserve">s </w:t>
        </w:r>
        <w:r w:rsidR="0001064F">
          <w:rPr>
            <w:szCs w:val="22"/>
          </w:rPr>
          <w:t xml:space="preserve">specified </w:t>
        </w:r>
        <w:r w:rsidR="0071178E">
          <w:rPr>
            <w:szCs w:val="22"/>
          </w:rPr>
          <w:t xml:space="preserve">in </w:t>
        </w:r>
        <w:r w:rsidR="00FD5E83">
          <w:rPr>
            <w:szCs w:val="22"/>
          </w:rPr>
          <w:t xml:space="preserve">section </w:t>
        </w:r>
        <w:r w:rsidR="00FD5E83" w:rsidRPr="009C6393">
          <w:rPr>
            <w:szCs w:val="22"/>
            <w:highlight w:val="yellow"/>
          </w:rPr>
          <w:t>17.1</w:t>
        </w:r>
        <w:r w:rsidR="00FD5E83" w:rsidRPr="003C2EEA">
          <w:rPr>
            <w:szCs w:val="22"/>
          </w:rPr>
          <w:t xml:space="preserve"> and </w:t>
        </w:r>
        <w:r w:rsidR="005C7C73" w:rsidRPr="009C6393">
          <w:rPr>
            <w:szCs w:val="22"/>
            <w:highlight w:val="yellow"/>
          </w:rPr>
          <w:t xml:space="preserve">section X of </w:t>
        </w:r>
        <w:r w:rsidR="0071178E" w:rsidRPr="009C6393">
          <w:rPr>
            <w:szCs w:val="22"/>
            <w:highlight w:val="yellow"/>
          </w:rPr>
          <w:t xml:space="preserve">Exhibit </w:t>
        </w:r>
        <w:r w:rsidR="000F4398" w:rsidRPr="009C6393">
          <w:rPr>
            <w:szCs w:val="22"/>
            <w:highlight w:val="yellow"/>
          </w:rPr>
          <w:t>J</w:t>
        </w:r>
        <w:r w:rsidR="0001064F" w:rsidRPr="003C2EEA">
          <w:rPr>
            <w:szCs w:val="22"/>
          </w:rPr>
          <w:t>.</w:t>
        </w:r>
        <w:r w:rsidR="0071178E" w:rsidRPr="003C2EEA">
          <w:rPr>
            <w:szCs w:val="22"/>
          </w:rPr>
          <w:t xml:space="preserve"> </w:t>
        </w:r>
      </w:ins>
    </w:p>
    <w:p w14:paraId="64740700" w14:textId="77777777" w:rsidR="0001064F" w:rsidRPr="003C2EEA" w:rsidRDefault="0001064F" w:rsidP="005311A8">
      <w:pPr>
        <w:keepNext/>
        <w:ind w:left="2880"/>
        <w:rPr>
          <w:ins w:id="153" w:author="Farleigh,Kevin S (BPA) - PSW-6" w:date="2024-08-16T12:50:00Z" w16du:dateUtc="2024-08-16T19:50:00Z"/>
          <w:rFonts w:cs="Arial"/>
          <w:i/>
          <w:szCs w:val="22"/>
        </w:rPr>
      </w:pPr>
    </w:p>
    <w:p w14:paraId="1328F853" w14:textId="15DB9205" w:rsidR="0001064F" w:rsidRPr="003C2EEA" w:rsidRDefault="0001064F" w:rsidP="003C2EEA">
      <w:pPr>
        <w:ind w:left="2880"/>
        <w:rPr>
          <w:ins w:id="154" w:author="Farleigh,Kevin S (BPA) - PSW-6" w:date="2024-08-16T12:50:00Z" w16du:dateUtc="2024-08-16T19:50:00Z"/>
        </w:rPr>
      </w:pPr>
      <w:ins w:id="155" w:author="Farleigh,Kevin S (BPA) - PSW-6" w:date="2024-08-16T12:50:00Z" w16du:dateUtc="2024-08-16T19:50:00Z">
        <w:r w:rsidRPr="006E3C27">
          <w:rPr>
            <w:color w:val="FF0000"/>
          </w:rPr>
          <w:t xml:space="preserve">«Customer </w:t>
        </w:r>
        <w:proofErr w:type="spellStart"/>
        <w:r w:rsidRPr="006E3C27">
          <w:rPr>
            <w:color w:val="FF0000"/>
          </w:rPr>
          <w:t>Name»</w:t>
        </w:r>
        <w:r w:rsidRPr="006E3C27">
          <w:t>’s</w:t>
        </w:r>
        <w:proofErr w:type="spellEnd"/>
        <w:r w:rsidRPr="006E3C27">
          <w:t xml:space="preserve"> failure to provide information under this section may result in charges or penalties as provided in the Wholesale Power Rate Schedules and GRSPs, such as the Unauthorized Increase Charge.</w:t>
        </w:r>
      </w:ins>
    </w:p>
    <w:p w14:paraId="16C78BE8" w14:textId="5626A3EE" w:rsidR="00C9224D" w:rsidRPr="00093886" w:rsidRDefault="00C9224D" w:rsidP="003C2EEA">
      <w:pPr>
        <w:ind w:left="720"/>
        <w:rPr>
          <w:i/>
          <w:color w:val="008000"/>
          <w:szCs w:val="22"/>
        </w:rPr>
      </w:pPr>
      <w:bookmarkStart w:id="156" w:name="_Hlk174675792"/>
      <w:r>
        <w:rPr>
          <w:rFonts w:cs="Arial"/>
          <w:i/>
          <w:color w:val="008000"/>
          <w:szCs w:val="22"/>
        </w:rPr>
        <w:t>END</w:t>
      </w:r>
      <w:r w:rsidRPr="00344167">
        <w:rPr>
          <w:rFonts w:cs="Arial"/>
          <w:i/>
          <w:color w:val="008000"/>
          <w:szCs w:val="22"/>
        </w:rPr>
        <w:t xml:space="preserve"> </w:t>
      </w:r>
      <w:r>
        <w:rPr>
          <w:rFonts w:cs="Arial"/>
          <w:b/>
          <w:i/>
          <w:color w:val="008000"/>
          <w:szCs w:val="22"/>
        </w:rPr>
        <w:t>LOAD FOLLOWING</w:t>
      </w:r>
      <w:r w:rsidRPr="00344167">
        <w:rPr>
          <w:rFonts w:cs="Arial"/>
          <w:i/>
          <w:color w:val="008000"/>
          <w:szCs w:val="22"/>
        </w:rPr>
        <w:t xml:space="preserve"> templat</w:t>
      </w:r>
      <w:r>
        <w:rPr>
          <w:rFonts w:cs="Arial"/>
          <w:i/>
          <w:color w:val="008000"/>
          <w:szCs w:val="22"/>
        </w:rPr>
        <w:t>e.</w:t>
      </w:r>
    </w:p>
    <w:bookmarkEnd w:id="156"/>
    <w:p w14:paraId="2FBC2D33" w14:textId="77777777" w:rsidR="0071178E" w:rsidRDefault="0071178E" w:rsidP="00162754">
      <w:pPr>
        <w:keepNext/>
        <w:rPr>
          <w:rFonts w:cs="Arial"/>
          <w:iCs/>
          <w:szCs w:val="22"/>
        </w:rPr>
      </w:pPr>
    </w:p>
    <w:p w14:paraId="5B101B50" w14:textId="77777777" w:rsidR="003C2EEA" w:rsidRPr="003C2EEA" w:rsidRDefault="003C2EEA" w:rsidP="00162754">
      <w:pPr>
        <w:keepNext/>
        <w:rPr>
          <w:rFonts w:cs="Arial"/>
          <w:iCs/>
          <w:szCs w:val="22"/>
        </w:rPr>
      </w:pPr>
    </w:p>
    <w:p w14:paraId="3B945E67" w14:textId="2C7215D4" w:rsidR="00A4559B" w:rsidRPr="00093886" w:rsidRDefault="00A4559B" w:rsidP="003C2EEA">
      <w:pPr>
        <w:keepNext/>
        <w:ind w:left="720"/>
        <w:rPr>
          <w:i/>
          <w:color w:val="008000"/>
          <w:szCs w:val="22"/>
        </w:rPr>
      </w:pPr>
      <w:r w:rsidRPr="00344167">
        <w:rPr>
          <w:rFonts w:cs="Arial"/>
          <w:i/>
          <w:color w:val="008000"/>
          <w:szCs w:val="22"/>
        </w:rPr>
        <w:t xml:space="preserve">Include in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r w:rsidRPr="00344167">
        <w:rPr>
          <w:rFonts w:cs="Arial"/>
          <w:i/>
          <w:color w:val="008000"/>
          <w:szCs w:val="22"/>
        </w:rPr>
        <w:t>:</w:t>
      </w:r>
    </w:p>
    <w:p w14:paraId="45F6649E" w14:textId="112B0581" w:rsidR="00A4559B" w:rsidRPr="00723817" w:rsidRDefault="00A4559B" w:rsidP="00A4559B">
      <w:pPr>
        <w:keepNext/>
        <w:ind w:left="1440" w:hanging="720"/>
        <w:rPr>
          <w:szCs w:val="22"/>
        </w:rPr>
      </w:pPr>
      <w:r w:rsidRPr="00723817">
        <w:rPr>
          <w:szCs w:val="22"/>
        </w:rPr>
        <w:t>3.3</w:t>
      </w:r>
      <w:r w:rsidRPr="00723817">
        <w:rPr>
          <w:szCs w:val="22"/>
        </w:rPr>
        <w:tab/>
      </w:r>
      <w:r w:rsidRPr="00723817">
        <w:rPr>
          <w:b/>
          <w:szCs w:val="22"/>
        </w:rPr>
        <w:t>Application of</w:t>
      </w:r>
      <w:r w:rsidRPr="00723817">
        <w:rPr>
          <w:szCs w:val="22"/>
        </w:rPr>
        <w:t xml:space="preserve"> </w:t>
      </w:r>
      <w:r w:rsidRPr="00723817">
        <w:rPr>
          <w:b/>
          <w:szCs w:val="22"/>
        </w:rPr>
        <w:t>Dedicated Resources</w:t>
      </w:r>
      <w:ins w:id="157" w:author="Farleigh,Kevin S (BPA) - PSW-6" w:date="2024-08-16T12:50:00Z" w16du:dateUtc="2024-08-16T19:50:00Z">
        <w:r w:rsidR="003C2EEA" w:rsidRPr="00F56E24">
          <w:rPr>
            <w:b/>
            <w:i/>
            <w:vanish/>
            <w:color w:val="FF0000"/>
            <w:szCs w:val="22"/>
          </w:rPr>
          <w:t>(</w:t>
        </w:r>
        <w:r w:rsidR="003C2EEA">
          <w:rPr>
            <w:b/>
            <w:i/>
            <w:vanish/>
            <w:color w:val="FF0000"/>
            <w:szCs w:val="22"/>
          </w:rPr>
          <w:t>XX</w:t>
        </w:r>
        <w:r w:rsidR="003C2EEA" w:rsidRPr="00F56E24">
          <w:rPr>
            <w:b/>
            <w:i/>
            <w:vanish/>
            <w:color w:val="FF0000"/>
            <w:szCs w:val="22"/>
          </w:rPr>
          <w:t>/</w:t>
        </w:r>
        <w:r w:rsidR="003C2EEA">
          <w:rPr>
            <w:b/>
            <w:i/>
            <w:vanish/>
            <w:color w:val="FF0000"/>
            <w:szCs w:val="22"/>
          </w:rPr>
          <w:t>XX</w:t>
        </w:r>
        <w:r w:rsidR="003C2EEA" w:rsidRPr="00F56E24">
          <w:rPr>
            <w:b/>
            <w:i/>
            <w:vanish/>
            <w:color w:val="FF0000"/>
            <w:szCs w:val="22"/>
          </w:rPr>
          <w:t>/</w:t>
        </w:r>
        <w:r w:rsidR="003C2EEA">
          <w:rPr>
            <w:b/>
            <w:i/>
            <w:vanish/>
            <w:color w:val="FF0000"/>
            <w:szCs w:val="22"/>
          </w:rPr>
          <w:t>XX</w:t>
        </w:r>
        <w:r w:rsidR="003C2EEA" w:rsidRPr="00F56E24">
          <w:rPr>
            <w:b/>
            <w:i/>
            <w:vanish/>
            <w:color w:val="FF0000"/>
            <w:szCs w:val="22"/>
          </w:rPr>
          <w:t xml:space="preserve"> Version)</w:t>
        </w:r>
      </w:ins>
    </w:p>
    <w:p w14:paraId="187EDB04" w14:textId="426A34C1" w:rsidR="00A4559B" w:rsidRPr="00723817" w:rsidRDefault="00A4559B" w:rsidP="00A4559B">
      <w:pPr>
        <w:ind w:left="1440"/>
        <w:rPr>
          <w:iCs/>
          <w:szCs w:val="22"/>
        </w:rPr>
      </w:pPr>
      <w:r w:rsidRPr="007D6B95">
        <w:rPr>
          <w:color w:val="FF0000"/>
        </w:rPr>
        <w:t>«Customer Name»</w:t>
      </w:r>
      <w:r w:rsidRPr="00723817">
        <w:t xml:space="preserve"> </w:t>
      </w:r>
      <w:del w:id="158" w:author="Farleigh,Kevin S (BPA) - PSW-6" w:date="2024-08-16T12:50:00Z" w16du:dateUtc="2024-08-16T19:50:00Z">
        <w:r w:rsidR="003C6AED" w:rsidRPr="00723817">
          <w:delText>agrees to</w:delText>
        </w:r>
      </w:del>
      <w:ins w:id="159" w:author="Farleigh,Kevin S (BPA) - PSW-6" w:date="2024-08-16T12:50:00Z" w16du:dateUtc="2024-08-16T19:50:00Z">
        <w:r w:rsidR="008414E6">
          <w:t>shall</w:t>
        </w:r>
      </w:ins>
      <w:r w:rsidRPr="00723817">
        <w:t xml:space="preserve"> serve a portion of its Total Retail Load with the Dedicated Resources listed in Exhibit A</w:t>
      </w:r>
      <w:r w:rsidRPr="00723817">
        <w:rPr>
          <w:iCs/>
          <w:szCs w:val="22"/>
        </w:rPr>
        <w:t xml:space="preserve"> as follows:</w:t>
      </w:r>
    </w:p>
    <w:p w14:paraId="55A4E538" w14:textId="77777777" w:rsidR="00A4559B" w:rsidRPr="00723817" w:rsidRDefault="00A4559B" w:rsidP="00A4559B">
      <w:pPr>
        <w:ind w:left="1440"/>
        <w:rPr>
          <w:iCs/>
          <w:szCs w:val="22"/>
        </w:rPr>
      </w:pPr>
    </w:p>
    <w:p w14:paraId="31FA7B19" w14:textId="7F76B843" w:rsidR="00A4559B" w:rsidRPr="00723817" w:rsidRDefault="00A4559B" w:rsidP="00A4559B">
      <w:pPr>
        <w:ind w:left="2160" w:hanging="720"/>
      </w:pPr>
      <w:r w:rsidRPr="00723817">
        <w:t>(1)</w:t>
      </w:r>
      <w:r w:rsidRPr="00723817">
        <w:tab/>
        <w:t>Specified Resources that are Generating Resources</w:t>
      </w:r>
      <w:del w:id="160" w:author="Farleigh,Kevin S (BPA) - PSW-6" w:date="2024-08-16T12:50:00Z" w16du:dateUtc="2024-08-16T19:50:00Z">
        <w:r w:rsidR="003C6AED" w:rsidRPr="00723817">
          <w:delText xml:space="preserve"> shall be</w:delText>
        </w:r>
      </w:del>
      <w:ins w:id="161" w:author="Farleigh,Kevin S (BPA) - PSW-6" w:date="2024-08-16T12:50:00Z" w16du:dateUtc="2024-08-16T19:50:00Z">
        <w:r w:rsidR="00E21EFB">
          <w:t>,</w:t>
        </w:r>
      </w:ins>
      <w:r w:rsidRPr="00723817">
        <w:t xml:space="preserve"> listed in section 2.1 of Exhibit A,</w:t>
      </w:r>
    </w:p>
    <w:p w14:paraId="71513B2E" w14:textId="77777777" w:rsidR="00A4559B" w:rsidRPr="00723817" w:rsidRDefault="00A4559B" w:rsidP="00A4559B">
      <w:pPr>
        <w:ind w:left="2160" w:hanging="720"/>
      </w:pPr>
    </w:p>
    <w:p w14:paraId="3989521D" w14:textId="4F5EAA81" w:rsidR="005D3B31" w:rsidRDefault="00A4559B" w:rsidP="00A4559B">
      <w:pPr>
        <w:ind w:left="2160" w:hanging="720"/>
      </w:pPr>
      <w:r w:rsidRPr="000E6FDE">
        <w:rPr>
          <w:highlight w:val="darkGray"/>
        </w:rPr>
        <w:t>(2)</w:t>
      </w:r>
      <w:r w:rsidRPr="00723817">
        <w:tab/>
      </w:r>
      <w:r w:rsidRPr="00162754">
        <w:rPr>
          <w:highlight w:val="darkGray"/>
        </w:rPr>
        <w:t>Specified Resources that are Contract Resources shall be listed in section 2.2 of Exhibit A, and</w:t>
      </w:r>
    </w:p>
    <w:p w14:paraId="120785E7" w14:textId="77777777" w:rsidR="005D3B31" w:rsidRPr="00723817" w:rsidRDefault="005D3B31" w:rsidP="00A4559B">
      <w:pPr>
        <w:ind w:left="2160" w:hanging="720"/>
      </w:pPr>
    </w:p>
    <w:p w14:paraId="33CAC0BE" w14:textId="16AE6FC0" w:rsidR="00A4559B" w:rsidRPr="00723817" w:rsidRDefault="00A4559B" w:rsidP="00A4559B">
      <w:pPr>
        <w:ind w:left="2160" w:hanging="720"/>
      </w:pPr>
      <w:r w:rsidRPr="00723817">
        <w:t>(</w:t>
      </w:r>
      <w:del w:id="162" w:author="Miller,Robyn M (BPA) - PSS-6 [2]" w:date="2024-08-29T08:18:00Z" w16du:dateUtc="2024-08-29T15:18:00Z">
        <w:r w:rsidRPr="00723817" w:rsidDel="000E6FDE">
          <w:delText>3</w:delText>
        </w:r>
      </w:del>
      <w:ins w:id="163" w:author="Miller,Robyn M (BPA) - PSS-6 [2]" w:date="2024-08-29T08:18:00Z" w16du:dateUtc="2024-08-29T15:18:00Z">
        <w:r w:rsidR="000E6FDE">
          <w:t>2</w:t>
        </w:r>
      </w:ins>
      <w:r w:rsidRPr="00723817">
        <w:t>)</w:t>
      </w:r>
      <w:r w:rsidRPr="00723817">
        <w:tab/>
      </w:r>
      <w:del w:id="164" w:author="Farleigh,Kevin S (BPA) - PSW-6" w:date="2024-08-16T12:50:00Z" w16du:dateUtc="2024-08-16T19:50:00Z">
        <w:r w:rsidR="003C6AED" w:rsidRPr="00723817">
          <w:delText>Unspecified Resource</w:delText>
        </w:r>
      </w:del>
      <w:ins w:id="165" w:author="Farleigh,Kevin S (BPA) - PSW-6" w:date="2024-08-16T12:50:00Z" w16du:dateUtc="2024-08-16T19:50:00Z">
        <w:r>
          <w:t>Committed Power Purchase</w:t>
        </w:r>
      </w:ins>
      <w:r w:rsidRPr="00723817">
        <w:t xml:space="preserve"> Amounts</w:t>
      </w:r>
      <w:del w:id="166" w:author="Farleigh,Kevin S (BPA) - PSW-6" w:date="2024-08-16T12:50:00Z" w16du:dateUtc="2024-08-16T19:50:00Z">
        <w:r w:rsidR="003C6AED" w:rsidRPr="00723817">
          <w:delText xml:space="preserve"> shall be</w:delText>
        </w:r>
      </w:del>
      <w:ins w:id="167" w:author="Farleigh,Kevin S (BPA) - PSW-6" w:date="2024-08-16T12:50:00Z" w16du:dateUtc="2024-08-16T19:50:00Z">
        <w:r w:rsidR="00E21EFB">
          <w:t>,</w:t>
        </w:r>
      </w:ins>
      <w:r w:rsidRPr="00723817">
        <w:t xml:space="preserve"> listed in section </w:t>
      </w:r>
      <w:r w:rsidRPr="00162754">
        <w:rPr>
          <w:highlight w:val="yellow"/>
        </w:rPr>
        <w:t>3.1</w:t>
      </w:r>
      <w:r w:rsidRPr="00723817">
        <w:t xml:space="preserve"> of Exhibit A.</w:t>
      </w:r>
    </w:p>
    <w:p w14:paraId="0450F5A5" w14:textId="77777777" w:rsidR="00A4559B" w:rsidRPr="00723817" w:rsidRDefault="00A4559B" w:rsidP="00A4559B">
      <w:pPr>
        <w:ind w:left="2160" w:hanging="720"/>
      </w:pPr>
    </w:p>
    <w:p w14:paraId="1D67B154" w14:textId="1F602CF3" w:rsidR="00D1737A" w:rsidRPr="00162754" w:rsidRDefault="00A4559B" w:rsidP="00D1737A">
      <w:pPr>
        <w:ind w:left="1440"/>
        <w:rPr>
          <w:b/>
        </w:rPr>
      </w:pPr>
      <w:r w:rsidRPr="007D6B95">
        <w:rPr>
          <w:color w:val="FF0000"/>
        </w:rPr>
        <w:lastRenderedPageBreak/>
        <w:t>«Customer Name»</w:t>
      </w:r>
      <w:r w:rsidRPr="00723817">
        <w:rPr>
          <w:color w:val="FF0000"/>
        </w:rPr>
        <w:t xml:space="preserve"> </w:t>
      </w:r>
      <w:r w:rsidRPr="009C6393">
        <w:t>shall use its Dedicated Resources to serve its</w:t>
      </w:r>
      <w:r w:rsidRPr="00723817">
        <w:t xml:space="preserve"> Total Retail Load</w:t>
      </w:r>
      <w:del w:id="168" w:author="Farleigh,Kevin S (BPA) - PSW-6" w:date="2024-08-16T12:50:00Z" w16du:dateUtc="2024-08-16T19:50:00Z">
        <w:r w:rsidR="003C6AED" w:rsidRPr="00723817">
          <w:delText>,</w:delText>
        </w:r>
      </w:del>
      <w:r w:rsidRPr="00723817">
        <w:t xml:space="preserve"> and </w:t>
      </w:r>
      <w:ins w:id="169" w:author="Farleigh,Kevin S (BPA) - PSW-6" w:date="2024-08-16T12:50:00Z" w16du:dateUtc="2024-08-16T19:50:00Z">
        <w:r w:rsidR="00CB0029">
          <w:t xml:space="preserve">the Parties shall </w:t>
        </w:r>
      </w:ins>
      <w:r w:rsidRPr="00723817">
        <w:t xml:space="preserve">specify amounts of </w:t>
      </w:r>
      <w:del w:id="170" w:author="Farleigh,Kevin S (BPA) - PSW-6" w:date="2024-08-16T12:50:00Z" w16du:dateUtc="2024-08-16T19:50:00Z">
        <w:r w:rsidR="003C6AED" w:rsidRPr="00723817">
          <w:delText>its</w:delText>
        </w:r>
      </w:del>
      <w:ins w:id="171" w:author="Farleigh,Kevin S (BPA) - PSW-6" w:date="2024-08-16T12:50:00Z" w16du:dateUtc="2024-08-16T19:50:00Z">
        <w:r w:rsidR="00CB0029">
          <w:t>such</w:t>
        </w:r>
      </w:ins>
      <w:r w:rsidR="00CB0029" w:rsidRPr="00723817">
        <w:t xml:space="preserve"> </w:t>
      </w:r>
      <w:r w:rsidRPr="00723817">
        <w:t xml:space="preserve">Dedicated Resources in </w:t>
      </w:r>
      <w:del w:id="172" w:author="Farleigh,Kevin S (BPA) - PSW-6" w:date="2024-08-16T12:50:00Z" w16du:dateUtc="2024-08-16T19:50:00Z">
        <w:r w:rsidR="003C6AED" w:rsidRPr="00723817">
          <w:delText xml:space="preserve">the tables shown in </w:delText>
        </w:r>
      </w:del>
      <w:r w:rsidRPr="00723817">
        <w:t>Exhibit A</w:t>
      </w:r>
      <w:del w:id="173" w:author="Farleigh,Kevin S (BPA) - PSW-6" w:date="2024-08-16T12:50:00Z" w16du:dateUtc="2024-08-16T19:50:00Z">
        <w:r w:rsidR="003C6AED" w:rsidRPr="00723817">
          <w:delText>,</w:delText>
        </w:r>
      </w:del>
      <w:r w:rsidRPr="00723817">
        <w:t xml:space="preserve"> as stated below for each specific resource and type.</w:t>
      </w:r>
      <w:ins w:id="174" w:author="Farleigh,Kevin S (BPA) - PSW-6" w:date="2024-08-16T12:50:00Z" w16du:dateUtc="2024-08-16T19:50:00Z">
        <w:r w:rsidR="00D1737A">
          <w:t xml:space="preserve"> </w:t>
        </w:r>
        <w:r w:rsidR="00BE5D99">
          <w:t xml:space="preserve"> </w:t>
        </w:r>
        <w:r w:rsidR="00D1737A" w:rsidRPr="00393BA4">
          <w:t>BPA shall use the amounts listed in</w:t>
        </w:r>
        <w:r w:rsidR="00D44B28">
          <w:t xml:space="preserve"> </w:t>
        </w:r>
        <w:r w:rsidR="00D1737A">
          <w:t>Exhibit </w:t>
        </w:r>
        <w:r w:rsidR="00D1737A" w:rsidRPr="00080E8F">
          <w:t xml:space="preserve">A </w:t>
        </w:r>
        <w:r w:rsidR="00C276DA">
          <w:t>to</w:t>
        </w:r>
        <w:r w:rsidR="00D1737A" w:rsidRPr="00080E8F">
          <w:t xml:space="preserve"> determin</w:t>
        </w:r>
        <w:r w:rsidR="00C276DA">
          <w:t>e</w:t>
        </w:r>
        <w:r w:rsidR="00D1737A" w:rsidRPr="00080E8F">
          <w:t xml:space="preserve"> </w:t>
        </w:r>
        <w:r w:rsidR="00D1737A" w:rsidRPr="00080E8F">
          <w:rPr>
            <w:color w:val="FF0000"/>
          </w:rPr>
          <w:t xml:space="preserve">«Customer </w:t>
        </w:r>
        <w:proofErr w:type="spellStart"/>
        <w:r w:rsidR="00D1737A" w:rsidRPr="00080E8F">
          <w:rPr>
            <w:color w:val="FF0000"/>
          </w:rPr>
          <w:t>Name»</w:t>
        </w:r>
        <w:r w:rsidR="00D1737A" w:rsidRPr="00080E8F">
          <w:t>’s</w:t>
        </w:r>
        <w:proofErr w:type="spellEnd"/>
        <w:r w:rsidR="00D1737A" w:rsidRPr="00080E8F">
          <w:t xml:space="preserve"> Net Requirement</w:t>
        </w:r>
        <w:r w:rsidR="00D44B28">
          <w:t xml:space="preserve"> for each Fiscal </w:t>
        </w:r>
        <w:r w:rsidR="00D44B28" w:rsidRPr="00065B3E">
          <w:t>Year</w:t>
        </w:r>
        <w:r w:rsidR="00D1737A" w:rsidRPr="00065B3E">
          <w:t xml:space="preserve">.  </w:t>
        </w:r>
        <w:r w:rsidR="00D1737A" w:rsidRPr="00C9224D">
          <w:t xml:space="preserve">The amounts listed are not intended to govern how </w:t>
        </w:r>
        <w:r w:rsidR="00D1737A" w:rsidRPr="00C9224D">
          <w:rPr>
            <w:color w:val="FF0000"/>
          </w:rPr>
          <w:t xml:space="preserve">«Customer Name» </w:t>
        </w:r>
        <w:r w:rsidR="00D1737A" w:rsidRPr="00C9224D">
          <w:t>operates its Specified Resources</w:t>
        </w:r>
        <w:r w:rsidR="00D44B28" w:rsidRPr="00C9224D">
          <w:t>.</w:t>
        </w:r>
        <w:r w:rsidR="00D1737A" w:rsidRPr="00C9224D">
          <w:t xml:space="preserve"> </w:t>
        </w:r>
      </w:ins>
    </w:p>
    <w:p w14:paraId="79073408" w14:textId="77777777" w:rsidR="00A4559B" w:rsidRPr="00723817" w:rsidRDefault="00A4559B" w:rsidP="00A4559B">
      <w:pPr>
        <w:ind w:left="1440"/>
        <w:rPr>
          <w:szCs w:val="22"/>
        </w:rPr>
      </w:pPr>
    </w:p>
    <w:p w14:paraId="246412D7" w14:textId="77777777" w:rsidR="00A4559B" w:rsidRPr="00723817" w:rsidRDefault="00A4559B" w:rsidP="00A4559B">
      <w:pPr>
        <w:keepNext/>
        <w:ind w:left="720" w:firstLine="720"/>
        <w:rPr>
          <w:b/>
          <w:szCs w:val="22"/>
        </w:rPr>
      </w:pPr>
      <w:r w:rsidRPr="00723817">
        <w:rPr>
          <w:szCs w:val="22"/>
        </w:rPr>
        <w:t>3.3.1</w:t>
      </w:r>
      <w:r w:rsidRPr="00723817">
        <w:rPr>
          <w:szCs w:val="22"/>
        </w:rPr>
        <w:tab/>
      </w:r>
      <w:r w:rsidRPr="00723817">
        <w:rPr>
          <w:b/>
          <w:szCs w:val="22"/>
        </w:rPr>
        <w:t>Specified Resources</w:t>
      </w:r>
    </w:p>
    <w:p w14:paraId="2E33865E" w14:textId="77777777" w:rsidR="00A4559B" w:rsidRPr="00723817" w:rsidRDefault="00A4559B" w:rsidP="00A4559B">
      <w:pPr>
        <w:keepNext/>
        <w:ind w:left="1440" w:firstLine="720"/>
        <w:rPr>
          <w:szCs w:val="22"/>
        </w:rPr>
      </w:pPr>
    </w:p>
    <w:p w14:paraId="09B689D6" w14:textId="77777777" w:rsidR="00A4559B" w:rsidRPr="00723817" w:rsidRDefault="00A4559B" w:rsidP="00A4559B">
      <w:pPr>
        <w:keepNext/>
        <w:ind w:left="3060" w:hanging="900"/>
        <w:rPr>
          <w:b/>
          <w:szCs w:val="22"/>
        </w:rPr>
      </w:pPr>
      <w:r w:rsidRPr="00723817">
        <w:rPr>
          <w:color w:val="000000"/>
          <w:szCs w:val="22"/>
        </w:rPr>
        <w:t>3.3.1.1</w:t>
      </w:r>
      <w:r w:rsidRPr="00723817">
        <w:rPr>
          <w:color w:val="000000"/>
          <w:szCs w:val="22"/>
        </w:rPr>
        <w:tab/>
      </w:r>
      <w:r w:rsidRPr="00723817">
        <w:rPr>
          <w:b/>
          <w:color w:val="000000"/>
          <w:szCs w:val="22"/>
        </w:rPr>
        <w:t>Application of Specified Resources</w:t>
      </w:r>
    </w:p>
    <w:p w14:paraId="3AD2875F" w14:textId="47A929F1" w:rsidR="00A4559B" w:rsidRDefault="00A4559B" w:rsidP="00A4559B">
      <w:pPr>
        <w:ind w:left="3060"/>
      </w:pPr>
      <w:r w:rsidRPr="007D6B95">
        <w:rPr>
          <w:color w:val="FF0000"/>
          <w:szCs w:val="22"/>
        </w:rPr>
        <w:t>«Customer Name»</w:t>
      </w:r>
      <w:r w:rsidRPr="00723817">
        <w:rPr>
          <w:szCs w:val="22"/>
        </w:rPr>
        <w:t xml:space="preserve"> shall use the output of all Specified Resources, listed in section 2 of Exhibit A, to serve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Total Retail Load.</w:t>
      </w:r>
      <w:r w:rsidRPr="00723817">
        <w:t xml:space="preserve"> </w:t>
      </w:r>
      <w:r w:rsidR="00065B3E" w:rsidRPr="00723817" w:rsidDel="00065B3E">
        <w:t xml:space="preserve"> </w:t>
      </w:r>
      <w:del w:id="175" w:author="Farleigh,Kevin S (BPA) - PSW-6" w:date="2024-08-16T12:50:00Z" w16du:dateUtc="2024-08-16T19:50:00Z">
        <w:r w:rsidR="003C6AED" w:rsidRPr="00723817">
          <w:rPr>
            <w:szCs w:val="22"/>
          </w:rPr>
          <w:delText xml:space="preserve">BPA shall </w:delText>
        </w:r>
        <w:r w:rsidR="003C6AED" w:rsidRPr="00723817">
          <w:delText xml:space="preserve">determine </w:delText>
        </w:r>
        <w:r w:rsidR="003C6AED" w:rsidRPr="007D6B95">
          <w:rPr>
            <w:color w:val="FF0000"/>
          </w:rPr>
          <w:delText>«Customer Name»</w:delText>
        </w:r>
        <w:r w:rsidR="003C6AED" w:rsidRPr="00723817">
          <w:delText>’s Net Requirement,</w:delText>
        </w:r>
        <w:r w:rsidR="003C6AED" w:rsidRPr="00723817">
          <w:rPr>
            <w:szCs w:val="22"/>
          </w:rPr>
          <w:delText xml:space="preserve"> using the amounts listed in the then current Exhibit A for each Fiscal Year</w:delText>
        </w:r>
        <w:r w:rsidR="003C6AED" w:rsidRPr="00723817">
          <w:delText xml:space="preserve">.  The amounts listed are not intended to interfere with </w:delText>
        </w:r>
        <w:r w:rsidR="003C6AED" w:rsidRPr="007D6B95">
          <w:rPr>
            <w:color w:val="FF0000"/>
          </w:rPr>
          <w:delText>«Customer Name»</w:delText>
        </w:r>
        <w:r w:rsidR="003C6AED" w:rsidRPr="00723817">
          <w:delText>’s operation of its Specified Resources.</w:delText>
        </w:r>
      </w:del>
    </w:p>
    <w:p w14:paraId="75C11B8C" w14:textId="77777777" w:rsidR="00D1737A" w:rsidRDefault="00D1737A" w:rsidP="00162754">
      <w:pPr>
        <w:ind w:left="3060"/>
      </w:pPr>
    </w:p>
    <w:p w14:paraId="4E82B2FF" w14:textId="3FBACDDB" w:rsidR="00A4559B" w:rsidRPr="00723817" w:rsidRDefault="00A4559B" w:rsidP="00A4559B">
      <w:pPr>
        <w:keepNext/>
        <w:ind w:left="3067" w:hanging="907"/>
      </w:pPr>
      <w:r w:rsidRPr="00723817">
        <w:rPr>
          <w:color w:val="000000"/>
          <w:szCs w:val="22"/>
        </w:rPr>
        <w:t>3.3.1.2</w:t>
      </w:r>
      <w:r w:rsidRPr="00723817">
        <w:rPr>
          <w:color w:val="000000"/>
          <w:szCs w:val="22"/>
        </w:rPr>
        <w:tab/>
      </w:r>
      <w:r w:rsidRPr="00723817">
        <w:rPr>
          <w:b/>
          <w:color w:val="000000"/>
          <w:szCs w:val="22"/>
        </w:rPr>
        <w:t>Determining Specified Resource Amounts</w:t>
      </w:r>
      <w:del w:id="176" w:author="Farleigh,Kevin S (BPA) - PSW-6" w:date="2024-08-16T12:50:00Z" w16du:dateUtc="2024-08-16T19:50:00Z">
        <w:r w:rsidR="003C6AED" w:rsidRPr="00F56E24">
          <w:rPr>
            <w:b/>
            <w:i/>
            <w:vanish/>
            <w:color w:val="FF0000"/>
            <w:szCs w:val="22"/>
          </w:rPr>
          <w:delText>(07/21/09 Version)</w:delText>
        </w:r>
      </w:del>
    </w:p>
    <w:p w14:paraId="0719C6FE" w14:textId="25AA8053" w:rsidR="00A4559B" w:rsidRPr="00723817" w:rsidRDefault="003C6AED" w:rsidP="00A4559B">
      <w:pPr>
        <w:ind w:left="3060"/>
        <w:rPr>
          <w:szCs w:val="22"/>
        </w:rPr>
      </w:pPr>
      <w:del w:id="177" w:author="Farleigh,Kevin S (BPA) - PSW-6" w:date="2024-08-16T12:50:00Z" w16du:dateUtc="2024-08-16T19:50:00Z">
        <w:r w:rsidRPr="007D6B95">
          <w:rPr>
            <w:color w:val="FF0000"/>
          </w:rPr>
          <w:delText>«Customer Name»</w:delText>
        </w:r>
        <w:r w:rsidRPr="00723817">
          <w:rPr>
            <w:color w:val="FF0000"/>
          </w:rPr>
          <w:delText xml:space="preserve"> </w:delText>
        </w:r>
        <w:r w:rsidRPr="00723817">
          <w:delText>shall state, for</w:delText>
        </w:r>
      </w:del>
      <w:ins w:id="178" w:author="Farleigh,Kevin S (BPA) - PSW-6" w:date="2024-08-16T12:50:00Z" w16du:dateUtc="2024-08-16T19:50:00Z">
        <w:r w:rsidR="00167AA7">
          <w:t>F</w:t>
        </w:r>
        <w:r w:rsidR="00A4559B" w:rsidRPr="00723817">
          <w:t>or</w:t>
        </w:r>
      </w:ins>
      <w:r w:rsidR="00A4559B" w:rsidRPr="00723817">
        <w:t xml:space="preserve"> each Specified Resource listed in section 2 of Exhibit A, </w:t>
      </w:r>
      <w:ins w:id="179" w:author="Farleigh,Kevin S (BPA) - PSW-6" w:date="2024-08-16T12:50:00Z" w16du:dateUtc="2024-08-16T19:50:00Z">
        <w:r w:rsidR="00167AA7" w:rsidRPr="00723817">
          <w:t xml:space="preserve">BPA in consultation with </w:t>
        </w:r>
        <w:r w:rsidR="00167AA7" w:rsidRPr="007D6B95">
          <w:rPr>
            <w:color w:val="FF0000"/>
          </w:rPr>
          <w:t>«Customer Name»</w:t>
        </w:r>
        <w:r w:rsidR="00167AA7" w:rsidRPr="00723817">
          <w:t xml:space="preserve"> shall determine </w:t>
        </w:r>
      </w:ins>
      <w:r w:rsidR="00A4559B" w:rsidRPr="00723817">
        <w:t xml:space="preserve">firm energy amounts for each Diurnal period </w:t>
      </w:r>
      <w:ins w:id="180" w:author="Farleigh,Kevin S (BPA) - PSW-6" w:date="2024-08-16T12:50:00Z" w16du:dateUtc="2024-08-16T19:50:00Z">
        <w:r w:rsidR="008632D5">
          <w:t xml:space="preserve">and peak amounts </w:t>
        </w:r>
      </w:ins>
      <w:r w:rsidR="00A4559B" w:rsidRPr="00723817">
        <w:t xml:space="preserve">for each month beginning with the later of the date the resource was dedicated to load or October 1, </w:t>
      </w:r>
      <w:del w:id="181" w:author="Farleigh,Kevin S (BPA) - PSW-6" w:date="2024-08-16T12:50:00Z" w16du:dateUtc="2024-08-16T19:50:00Z">
        <w:r w:rsidRPr="00723817">
          <w:delText>2011</w:delText>
        </w:r>
      </w:del>
      <w:ins w:id="182" w:author="Farleigh,Kevin S (BPA) - PSW-6" w:date="2024-08-16T12:50:00Z" w16du:dateUtc="2024-08-16T19:50:00Z">
        <w:r w:rsidR="008632D5" w:rsidRPr="00723817">
          <w:t>20</w:t>
        </w:r>
        <w:r w:rsidR="008632D5">
          <w:t>28</w:t>
        </w:r>
      </w:ins>
      <w:r w:rsidR="00A4559B" w:rsidRPr="00723817">
        <w:t xml:space="preserve">, through the earlier of the date the resource will be permanently removed or September 30, </w:t>
      </w:r>
      <w:del w:id="183" w:author="Farleigh,Kevin S (BPA) - PSW-6" w:date="2024-08-16T12:50:00Z" w16du:dateUtc="2024-08-16T19:50:00Z">
        <w:r w:rsidRPr="00723817">
          <w:delText>2028</w:delText>
        </w:r>
      </w:del>
      <w:ins w:id="184" w:author="Farleigh,Kevin S (BPA) - PSW-6" w:date="2024-08-16T12:50:00Z" w16du:dateUtc="2024-08-16T19:50:00Z">
        <w:r w:rsidR="008632D5" w:rsidRPr="00723817">
          <w:t>20</w:t>
        </w:r>
        <w:r w:rsidR="008632D5">
          <w:t>44</w:t>
        </w:r>
      </w:ins>
      <w:r w:rsidR="00A4559B" w:rsidRPr="00723817">
        <w:t xml:space="preserve">.  </w:t>
      </w:r>
      <w:bookmarkStart w:id="185" w:name="_Hlk173922682"/>
      <w:r w:rsidR="00A4559B" w:rsidRPr="00723817">
        <w:t xml:space="preserve">BPA </w:t>
      </w:r>
      <w:del w:id="186" w:author="Farleigh,Kevin S (BPA) - PSW-6" w:date="2024-08-16T12:50:00Z" w16du:dateUtc="2024-08-16T19:50:00Z">
        <w:r w:rsidRPr="00723817">
          <w:delText xml:space="preserve">in consultation with </w:delText>
        </w:r>
        <w:r w:rsidRPr="007D6B95">
          <w:rPr>
            <w:color w:val="FF0000"/>
          </w:rPr>
          <w:delText>«Customer Name»</w:delText>
        </w:r>
        <w:r w:rsidRPr="00723817">
          <w:delText xml:space="preserve"> </w:delText>
        </w:r>
      </w:del>
      <w:r w:rsidR="00A4559B" w:rsidRPr="00723817">
        <w:t>shall determine</w:t>
      </w:r>
      <w:bookmarkEnd w:id="185"/>
      <w:r w:rsidR="00A4559B" w:rsidRPr="00723817">
        <w:t xml:space="preserve"> </w:t>
      </w:r>
      <w:del w:id="187" w:author="Farleigh,Kevin S (BPA) - PSW-6" w:date="2024-08-16T12:50:00Z" w16du:dateUtc="2024-08-16T19:50:00Z">
        <w:r w:rsidRPr="00723817">
          <w:delText>the firm energy</w:delText>
        </w:r>
      </w:del>
      <w:ins w:id="188" w:author="Farleigh,Kevin S (BPA) - PSW-6" w:date="2024-08-16T12:50:00Z" w16du:dateUtc="2024-08-16T19:50:00Z">
        <w:r w:rsidR="00167AA7">
          <w:t>such</w:t>
        </w:r>
      </w:ins>
      <w:r w:rsidR="00167AA7">
        <w:t xml:space="preserve"> amounts</w:t>
      </w:r>
      <w:del w:id="189" w:author="Farleigh,Kevin S (BPA) - PSW-6" w:date="2024-08-16T12:50:00Z" w16du:dateUtc="2024-08-16T19:50:00Z">
        <w:r w:rsidRPr="00723817">
          <w:delText xml:space="preserve"> for each Diurnal period for each month for each Specified Resource</w:delText>
        </w:r>
      </w:del>
      <w:r w:rsidR="00167AA7">
        <w:t xml:space="preserve"> </w:t>
      </w:r>
      <w:r w:rsidR="00A4559B" w:rsidRPr="00723817">
        <w:t xml:space="preserve">consistent with </w:t>
      </w:r>
      <w:r w:rsidR="00A4559B" w:rsidRPr="00723817">
        <w:rPr>
          <w:szCs w:val="22"/>
        </w:rPr>
        <w:t>the 5(b)/9(c)</w:t>
      </w:r>
      <w:r w:rsidR="00A4559B">
        <w:rPr>
          <w:szCs w:val="22"/>
        </w:rPr>
        <w:t> </w:t>
      </w:r>
      <w:r w:rsidR="00A4559B" w:rsidRPr="00723817">
        <w:rPr>
          <w:szCs w:val="22"/>
        </w:rPr>
        <w:t xml:space="preserve">Policy.  BPA shall </w:t>
      </w:r>
      <w:r w:rsidR="00A4559B">
        <w:rPr>
          <w:szCs w:val="22"/>
        </w:rPr>
        <w:t>incorporate</w:t>
      </w:r>
      <w:r w:rsidR="00A4559B" w:rsidRPr="00723817">
        <w:rPr>
          <w:szCs w:val="22"/>
        </w:rPr>
        <w:t xml:space="preserve"> the peak amounts </w:t>
      </w:r>
      <w:r w:rsidR="00A4559B">
        <w:rPr>
          <w:szCs w:val="22"/>
        </w:rPr>
        <w:t xml:space="preserve">for each month for each Specified Resource </w:t>
      </w:r>
      <w:r w:rsidR="00A4559B" w:rsidRPr="00723817">
        <w:rPr>
          <w:szCs w:val="22"/>
        </w:rPr>
        <w:t xml:space="preserve">listed in section 2 of Exhibit A </w:t>
      </w:r>
      <w:r w:rsidR="00A4559B">
        <w:rPr>
          <w:szCs w:val="22"/>
        </w:rPr>
        <w:t>consistent with</w:t>
      </w:r>
      <w:r w:rsidR="00A4559B" w:rsidRPr="00723817">
        <w:rPr>
          <w:szCs w:val="22"/>
        </w:rPr>
        <w:t xml:space="preserve"> section </w:t>
      </w:r>
      <w:r w:rsidR="00A4559B" w:rsidRPr="00162754">
        <w:rPr>
          <w:highlight w:val="yellow"/>
        </w:rPr>
        <w:t>3.4</w:t>
      </w:r>
      <w:r w:rsidR="00A4559B" w:rsidRPr="00723817">
        <w:rPr>
          <w:szCs w:val="22"/>
        </w:rPr>
        <w:t>.</w:t>
      </w:r>
    </w:p>
    <w:p w14:paraId="02F3B666" w14:textId="77777777" w:rsidR="00A4559B" w:rsidRPr="00723817" w:rsidRDefault="00A4559B" w:rsidP="00A4559B">
      <w:pPr>
        <w:ind w:left="1440"/>
      </w:pPr>
    </w:p>
    <w:p w14:paraId="5AA91C67" w14:textId="1909C9C5" w:rsidR="00A4559B" w:rsidRPr="00723817" w:rsidRDefault="00A4559B" w:rsidP="00A4559B">
      <w:pPr>
        <w:keepNext/>
        <w:ind w:left="720" w:firstLine="720"/>
        <w:rPr>
          <w:b/>
          <w:szCs w:val="22"/>
        </w:rPr>
      </w:pPr>
      <w:r w:rsidRPr="00723817">
        <w:rPr>
          <w:szCs w:val="22"/>
        </w:rPr>
        <w:t>3.3.2</w:t>
      </w:r>
      <w:r w:rsidRPr="00723817">
        <w:rPr>
          <w:szCs w:val="22"/>
        </w:rPr>
        <w:tab/>
      </w:r>
      <w:del w:id="190" w:author="Farleigh,Kevin S (BPA) - PSW-6" w:date="2024-08-16T12:50:00Z" w16du:dateUtc="2024-08-16T19:50:00Z">
        <w:r w:rsidR="003C6AED" w:rsidRPr="00723817">
          <w:rPr>
            <w:b/>
            <w:szCs w:val="22"/>
          </w:rPr>
          <w:delText>Unspecified Resource</w:delText>
        </w:r>
      </w:del>
      <w:ins w:id="191" w:author="Farleigh,Kevin S (BPA) - PSW-6" w:date="2024-08-16T12:50:00Z" w16du:dateUtc="2024-08-16T19:50:00Z">
        <w:r w:rsidR="008E5A07">
          <w:rPr>
            <w:b/>
            <w:szCs w:val="22"/>
          </w:rPr>
          <w:t>Committed Power Purchase</w:t>
        </w:r>
      </w:ins>
      <w:r w:rsidRPr="00723817">
        <w:rPr>
          <w:b/>
          <w:szCs w:val="22"/>
        </w:rPr>
        <w:t xml:space="preserve"> Amounts</w:t>
      </w:r>
    </w:p>
    <w:p w14:paraId="24B381D9" w14:textId="77777777" w:rsidR="00A4559B" w:rsidRPr="00723817" w:rsidRDefault="00A4559B" w:rsidP="00A4559B">
      <w:pPr>
        <w:keepNext/>
        <w:ind w:left="1440" w:firstLine="720"/>
        <w:rPr>
          <w:szCs w:val="22"/>
        </w:rPr>
      </w:pPr>
    </w:p>
    <w:p w14:paraId="158937ED" w14:textId="278E4756" w:rsidR="00A4559B" w:rsidRPr="00723817" w:rsidRDefault="00A4559B" w:rsidP="00A4559B">
      <w:pPr>
        <w:keepNext/>
        <w:ind w:left="3067" w:hanging="907"/>
        <w:rPr>
          <w:b/>
          <w:color w:val="000000"/>
          <w:szCs w:val="22"/>
        </w:rPr>
      </w:pPr>
      <w:r w:rsidRPr="00723817">
        <w:rPr>
          <w:color w:val="000000"/>
          <w:szCs w:val="22"/>
        </w:rPr>
        <w:t>3.3.2.1</w:t>
      </w:r>
      <w:r w:rsidRPr="00723817">
        <w:rPr>
          <w:color w:val="000000"/>
          <w:szCs w:val="22"/>
        </w:rPr>
        <w:tab/>
      </w:r>
      <w:r w:rsidRPr="00723817">
        <w:rPr>
          <w:b/>
          <w:color w:val="000000"/>
          <w:szCs w:val="22"/>
        </w:rPr>
        <w:t xml:space="preserve">Application of </w:t>
      </w:r>
      <w:del w:id="192" w:author="Farleigh,Kevin S (BPA) - PSW-6" w:date="2024-08-16T12:50:00Z" w16du:dateUtc="2024-08-16T19:50:00Z">
        <w:r w:rsidR="003C6AED" w:rsidRPr="00723817">
          <w:rPr>
            <w:b/>
            <w:color w:val="000000"/>
            <w:szCs w:val="22"/>
          </w:rPr>
          <w:delText>Unspecified Resource</w:delText>
        </w:r>
      </w:del>
      <w:ins w:id="193" w:author="Farleigh,Kevin S (BPA) - PSW-6" w:date="2024-08-16T12:50:00Z" w16du:dateUtc="2024-08-16T19:50:00Z">
        <w:r w:rsidR="001E4BC9">
          <w:rPr>
            <w:b/>
            <w:color w:val="000000"/>
            <w:szCs w:val="22"/>
          </w:rPr>
          <w:t>Committed Power Purchase</w:t>
        </w:r>
      </w:ins>
      <w:r w:rsidRPr="00723817">
        <w:rPr>
          <w:b/>
          <w:color w:val="000000"/>
          <w:szCs w:val="22"/>
        </w:rPr>
        <w:t xml:space="preserve"> Amounts</w:t>
      </w:r>
    </w:p>
    <w:p w14:paraId="4C334D9F" w14:textId="799DE1A9" w:rsidR="00A4559B" w:rsidRPr="00723817" w:rsidRDefault="00A4559B" w:rsidP="00A4559B">
      <w:pPr>
        <w:ind w:left="3060"/>
        <w:rPr>
          <w:szCs w:val="22"/>
        </w:rPr>
      </w:pPr>
      <w:r w:rsidRPr="00723817">
        <w:rPr>
          <w:szCs w:val="22"/>
        </w:rPr>
        <w:t xml:space="preserve">To serve </w:t>
      </w:r>
      <w:ins w:id="194" w:author="Farleigh,Kevin S (BPA) - PSW-6" w:date="2024-08-16T12:50:00Z" w16du:dateUtc="2024-08-16T19:50:00Z">
        <w:r w:rsidR="001E4BC9" w:rsidRPr="007D6B95">
          <w:rPr>
            <w:color w:val="FF0000"/>
            <w:szCs w:val="22"/>
          </w:rPr>
          <w:t xml:space="preserve">«Customer </w:t>
        </w:r>
        <w:proofErr w:type="spellStart"/>
        <w:r w:rsidR="001E4BC9" w:rsidRPr="007D6B95">
          <w:rPr>
            <w:color w:val="FF0000"/>
            <w:szCs w:val="22"/>
          </w:rPr>
          <w:t>Name»</w:t>
        </w:r>
        <w:r w:rsidR="008E5A07" w:rsidRPr="009C6393">
          <w:rPr>
            <w:szCs w:val="22"/>
          </w:rPr>
          <w:t>’s</w:t>
        </w:r>
        <w:proofErr w:type="spellEnd"/>
        <w:r w:rsidR="001E4BC9" w:rsidRPr="00391B80">
          <w:rPr>
            <w:szCs w:val="22"/>
          </w:rPr>
          <w:t xml:space="preserve"> </w:t>
        </w:r>
      </w:ins>
      <w:r w:rsidRPr="00723817">
        <w:rPr>
          <w:szCs w:val="22"/>
        </w:rPr>
        <w:t>Above-</w:t>
      </w:r>
      <w:del w:id="195" w:author="Farleigh,Kevin S (BPA) - PSW-6" w:date="2024-08-16T12:50:00Z" w16du:dateUtc="2024-08-16T19:50:00Z">
        <w:r w:rsidR="003C6AED" w:rsidRPr="00723817">
          <w:rPr>
            <w:szCs w:val="22"/>
          </w:rPr>
          <w:delText>RHWM</w:delText>
        </w:r>
      </w:del>
      <w:ins w:id="196" w:author="Farleigh,Kevin S (BPA) - PSW-6" w:date="2024-08-16T12:50:00Z" w16du:dateUtc="2024-08-16T19:50:00Z">
        <w:r w:rsidR="001E4BC9">
          <w:rPr>
            <w:szCs w:val="22"/>
          </w:rPr>
          <w:t>C</w:t>
        </w:r>
        <w:r w:rsidRPr="00723817">
          <w:rPr>
            <w:szCs w:val="22"/>
          </w:rPr>
          <w:t>HWM</w:t>
        </w:r>
      </w:ins>
      <w:r w:rsidRPr="00723817">
        <w:rPr>
          <w:szCs w:val="22"/>
        </w:rPr>
        <w:t xml:space="preserve"> Load that </w:t>
      </w:r>
      <w:del w:id="197" w:author="Farleigh,Kevin S (BPA) - PSW-6" w:date="2024-08-16T12:50:00Z" w16du:dateUtc="2024-08-16T19:50:00Z">
        <w:r w:rsidR="003C6AED" w:rsidRPr="007D6B95">
          <w:rPr>
            <w:color w:val="FF0000"/>
            <w:szCs w:val="22"/>
          </w:rPr>
          <w:delText>«Customer Name»</w:delText>
        </w:r>
      </w:del>
      <w:ins w:id="198" w:author="Farleigh,Kevin S (BPA) - PSW-6" w:date="2024-08-16T12:50:00Z" w16du:dateUtc="2024-08-16T19:50:00Z">
        <w:r w:rsidR="008E5A07">
          <w:rPr>
            <w:szCs w:val="22"/>
          </w:rPr>
          <w:t>it</w:t>
        </w:r>
      </w:ins>
      <w:r w:rsidRPr="00723817">
        <w:rPr>
          <w:szCs w:val="22"/>
        </w:rPr>
        <w:t xml:space="preserve"> commits to meet with Dedicated Resources in Exhibit C, </w:t>
      </w:r>
      <w:r w:rsidRPr="007D6B95">
        <w:rPr>
          <w:color w:val="FF0000"/>
          <w:szCs w:val="22"/>
        </w:rPr>
        <w:t>«Customer Name»</w:t>
      </w:r>
      <w:r w:rsidRPr="00723817">
        <w:rPr>
          <w:szCs w:val="22"/>
        </w:rPr>
        <w:t xml:space="preserve"> shall provide and use </w:t>
      </w:r>
      <w:del w:id="199" w:author="Farleigh,Kevin S (BPA) - PSW-6" w:date="2024-08-16T12:50:00Z" w16du:dateUtc="2024-08-16T19:50:00Z">
        <w:r w:rsidR="003C6AED" w:rsidRPr="00723817">
          <w:rPr>
            <w:szCs w:val="22"/>
          </w:rPr>
          <w:delText>Unspecified Resource</w:delText>
        </w:r>
      </w:del>
      <w:ins w:id="200" w:author="Farleigh,Kevin S (BPA) - PSW-6" w:date="2024-08-16T12:50:00Z" w16du:dateUtc="2024-08-16T19:50:00Z">
        <w:r w:rsidR="001E4BC9">
          <w:rPr>
            <w:szCs w:val="22"/>
          </w:rPr>
          <w:t>Committed Power Purchase</w:t>
        </w:r>
      </w:ins>
      <w:r w:rsidRPr="00723817">
        <w:rPr>
          <w:szCs w:val="22"/>
        </w:rPr>
        <w:t xml:space="preserve"> Amounts to meet </w:t>
      </w:r>
      <w:del w:id="201" w:author="Farleigh,Kevin S (BPA) - PSW-6" w:date="2024-08-16T12:50:00Z" w16du:dateUtc="2024-08-16T19:50:00Z">
        <w:r w:rsidR="003C6AED" w:rsidRPr="00723817">
          <w:rPr>
            <w:szCs w:val="22"/>
          </w:rPr>
          <w:delText>any amounts</w:delText>
        </w:r>
      </w:del>
      <w:ins w:id="202" w:author="Farleigh,Kevin S (BPA) - PSW-6" w:date="2024-08-16T12:50:00Z" w16du:dateUtc="2024-08-16T19:50:00Z">
        <w:r w:rsidRPr="00723817">
          <w:rPr>
            <w:szCs w:val="22"/>
          </w:rPr>
          <w:t>an amount</w:t>
        </w:r>
        <w:r w:rsidR="001E4BC9">
          <w:rPr>
            <w:szCs w:val="22"/>
          </w:rPr>
          <w:t xml:space="preserve"> of </w:t>
        </w:r>
        <w:r w:rsidR="008E5A07">
          <w:rPr>
            <w:szCs w:val="22"/>
          </w:rPr>
          <w:t xml:space="preserve">its </w:t>
        </w:r>
        <w:r w:rsidR="001E4BC9">
          <w:rPr>
            <w:szCs w:val="22"/>
          </w:rPr>
          <w:t>load</w:t>
        </w:r>
      </w:ins>
      <w:r w:rsidRPr="00723817">
        <w:rPr>
          <w:szCs w:val="22"/>
        </w:rPr>
        <w:t xml:space="preserve"> not met with its Specified Resources</w:t>
      </w:r>
      <w:del w:id="203" w:author="Farleigh,Kevin S (BPA) - PSW-6" w:date="2024-08-16T12:50:00Z" w16du:dateUtc="2024-08-16T19:50:00Z">
        <w:r w:rsidR="003C6AED" w:rsidRPr="00723817">
          <w:rPr>
            <w:szCs w:val="22"/>
          </w:rPr>
          <w:delText>,</w:delText>
        </w:r>
      </w:del>
      <w:r w:rsidRPr="00723817">
        <w:rPr>
          <w:szCs w:val="22"/>
        </w:rPr>
        <w:t xml:space="preserve"> listed in section 2 of Exhibit A.</w:t>
      </w:r>
      <w:ins w:id="204" w:author="Farleigh,Kevin S (BPA) - PSW-6" w:date="2024-08-16T12:50:00Z" w16du:dateUtc="2024-08-16T19:50:00Z">
        <w:r w:rsidR="001E4BC9">
          <w:rPr>
            <w:szCs w:val="22"/>
          </w:rPr>
          <w:t xml:space="preserve"> </w:t>
        </w:r>
      </w:ins>
    </w:p>
    <w:p w14:paraId="6735B463" w14:textId="77777777" w:rsidR="00A4559B" w:rsidRPr="00723817" w:rsidRDefault="00A4559B" w:rsidP="00A4559B">
      <w:pPr>
        <w:ind w:left="2160"/>
        <w:rPr>
          <w:szCs w:val="22"/>
        </w:rPr>
      </w:pPr>
    </w:p>
    <w:p w14:paraId="12561BD3" w14:textId="38E6FA58" w:rsidR="00A4559B" w:rsidRPr="00723817" w:rsidRDefault="00A4559B" w:rsidP="00A4559B">
      <w:pPr>
        <w:keepNext/>
        <w:ind w:left="3067" w:hanging="907"/>
        <w:rPr>
          <w:color w:val="000000"/>
          <w:szCs w:val="22"/>
        </w:rPr>
      </w:pPr>
      <w:r w:rsidRPr="00723817">
        <w:rPr>
          <w:color w:val="000000"/>
          <w:szCs w:val="22"/>
        </w:rPr>
        <w:lastRenderedPageBreak/>
        <w:t>3.3.2.2</w:t>
      </w:r>
      <w:r w:rsidRPr="00723817">
        <w:rPr>
          <w:color w:val="000000"/>
          <w:szCs w:val="22"/>
        </w:rPr>
        <w:tab/>
      </w:r>
      <w:r w:rsidRPr="00723817">
        <w:rPr>
          <w:b/>
          <w:color w:val="000000"/>
          <w:szCs w:val="22"/>
        </w:rPr>
        <w:t xml:space="preserve">Determining </w:t>
      </w:r>
      <w:del w:id="205" w:author="Farleigh,Kevin S (BPA) - PSW-6" w:date="2024-08-16T12:50:00Z" w16du:dateUtc="2024-08-16T19:50:00Z">
        <w:r w:rsidR="003C6AED" w:rsidRPr="00723817">
          <w:rPr>
            <w:b/>
            <w:color w:val="000000"/>
            <w:szCs w:val="22"/>
          </w:rPr>
          <w:delText>Unspecified Resource</w:delText>
        </w:r>
      </w:del>
      <w:ins w:id="206" w:author="Farleigh,Kevin S (BPA) - PSW-6" w:date="2024-08-16T12:50:00Z" w16du:dateUtc="2024-08-16T19:50:00Z">
        <w:r w:rsidR="001E4BC9">
          <w:rPr>
            <w:b/>
            <w:color w:val="000000"/>
            <w:szCs w:val="22"/>
          </w:rPr>
          <w:t>Committed Power Purchase</w:t>
        </w:r>
      </w:ins>
      <w:r w:rsidRPr="00723817">
        <w:rPr>
          <w:b/>
          <w:color w:val="000000"/>
          <w:szCs w:val="22"/>
        </w:rPr>
        <w:t xml:space="preserve"> Amounts</w:t>
      </w:r>
    </w:p>
    <w:p w14:paraId="0C7629AC" w14:textId="017DA342" w:rsidR="00A4559B" w:rsidRPr="00723817" w:rsidRDefault="003C6AED" w:rsidP="00A4559B">
      <w:pPr>
        <w:ind w:left="3060"/>
        <w:rPr>
          <w:b/>
          <w:szCs w:val="22"/>
        </w:rPr>
      </w:pPr>
      <w:del w:id="207" w:author="Farleigh,Kevin S (BPA) - PSW-6" w:date="2024-08-16T12:50:00Z" w16du:dateUtc="2024-08-16T19:50:00Z">
        <w:r w:rsidRPr="00723817">
          <w:rPr>
            <w:szCs w:val="22"/>
          </w:rPr>
          <w:delText xml:space="preserve">By </w:delText>
        </w:r>
      </w:del>
      <w:ins w:id="208" w:author="Farleigh,Kevin S (BPA) - PSW-6" w:date="2024-08-16T12:50:00Z" w16du:dateUtc="2024-08-16T19:50:00Z">
        <w:r w:rsidR="001E4BC9">
          <w:rPr>
            <w:szCs w:val="22"/>
          </w:rPr>
          <w:t xml:space="preserve">Consistent with </w:t>
        </w:r>
        <w:r w:rsidR="001E4BC9" w:rsidRPr="007D6B95">
          <w:rPr>
            <w:color w:val="FF0000"/>
            <w:szCs w:val="22"/>
          </w:rPr>
          <w:t xml:space="preserve">«Customer </w:t>
        </w:r>
        <w:proofErr w:type="spellStart"/>
        <w:r w:rsidR="001E4BC9" w:rsidRPr="007D6B95">
          <w:rPr>
            <w:color w:val="FF0000"/>
            <w:szCs w:val="22"/>
          </w:rPr>
          <w:t>Name»</w:t>
        </w:r>
        <w:r w:rsidR="001E4BC9" w:rsidRPr="00723817">
          <w:rPr>
            <w:szCs w:val="22"/>
          </w:rPr>
          <w:t>’s</w:t>
        </w:r>
        <w:proofErr w:type="spellEnd"/>
        <w:r w:rsidR="001E4BC9" w:rsidRPr="00723817">
          <w:rPr>
            <w:szCs w:val="22"/>
          </w:rPr>
          <w:t xml:space="preserve"> </w:t>
        </w:r>
        <w:r w:rsidR="001E4BC9">
          <w:rPr>
            <w:szCs w:val="22"/>
          </w:rPr>
          <w:t>elections for service to its Above-CHWM Load, b</w:t>
        </w:r>
        <w:r w:rsidR="00A4559B" w:rsidRPr="00723817">
          <w:rPr>
            <w:szCs w:val="22"/>
          </w:rPr>
          <w:t xml:space="preserve">y </w:t>
        </w:r>
      </w:ins>
      <w:r w:rsidR="00A4559B" w:rsidRPr="00723817">
        <w:rPr>
          <w:szCs w:val="22"/>
        </w:rPr>
        <w:t xml:space="preserve">September 15, </w:t>
      </w:r>
      <w:del w:id="209" w:author="Farleigh,Kevin S (BPA) - PSW-6" w:date="2024-08-16T12:50:00Z" w16du:dateUtc="2024-08-16T19:50:00Z">
        <w:r w:rsidRPr="00723817">
          <w:rPr>
            <w:szCs w:val="22"/>
          </w:rPr>
          <w:delText>2011</w:delText>
        </w:r>
      </w:del>
      <w:ins w:id="210" w:author="Farleigh,Kevin S (BPA) - PSW-6" w:date="2024-08-16T12:50:00Z" w16du:dateUtc="2024-08-16T19:50:00Z">
        <w:r w:rsidR="00B35EB0" w:rsidRPr="00B44E72">
          <w:rPr>
            <w:szCs w:val="22"/>
          </w:rPr>
          <w:t>20</w:t>
        </w:r>
        <w:r w:rsidR="00B35EB0" w:rsidRPr="006E3C27">
          <w:rPr>
            <w:szCs w:val="22"/>
          </w:rPr>
          <w:t>2</w:t>
        </w:r>
        <w:r w:rsidR="00EA172E" w:rsidRPr="00B44E72">
          <w:rPr>
            <w:szCs w:val="22"/>
          </w:rPr>
          <w:t>8</w:t>
        </w:r>
      </w:ins>
      <w:r w:rsidR="00A4559B" w:rsidRPr="00B44E72">
        <w:rPr>
          <w:szCs w:val="22"/>
        </w:rPr>
        <w:t>,</w:t>
      </w:r>
      <w:r w:rsidR="00A4559B" w:rsidRPr="00723817">
        <w:rPr>
          <w:szCs w:val="22"/>
        </w:rPr>
        <w:t xml:space="preserve"> and by each September 15 thereafter, </w:t>
      </w:r>
      <w:del w:id="211" w:author="Farleigh,Kevin S (BPA) - PSW-6" w:date="2024-08-16T12:50:00Z" w16du:dateUtc="2024-08-16T19:50:00Z">
        <w:r w:rsidRPr="00723817">
          <w:rPr>
            <w:szCs w:val="22"/>
          </w:rPr>
          <w:delText xml:space="preserve">the Parties shall calculate, and </w:delText>
        </w:r>
      </w:del>
      <w:r w:rsidR="007143AF">
        <w:rPr>
          <w:szCs w:val="22"/>
        </w:rPr>
        <w:t>BPA</w:t>
      </w:r>
      <w:r w:rsidR="00A4559B" w:rsidRPr="00723817">
        <w:rPr>
          <w:szCs w:val="22"/>
        </w:rPr>
        <w:t xml:space="preserve"> shall </w:t>
      </w:r>
      <w:ins w:id="212" w:author="Farleigh,Kevin S (BPA) - PSW-6" w:date="2024-08-16T12:50:00Z" w16du:dateUtc="2024-08-16T19:50:00Z">
        <w:r w:rsidR="00A4559B" w:rsidRPr="00723817">
          <w:rPr>
            <w:szCs w:val="22"/>
          </w:rPr>
          <w:t xml:space="preserve">calculate and </w:t>
        </w:r>
      </w:ins>
      <w:r w:rsidR="00A4559B" w:rsidRPr="00723817">
        <w:rPr>
          <w:szCs w:val="22"/>
        </w:rPr>
        <w:t>fill in the tables in section </w:t>
      </w:r>
      <w:r w:rsidR="00A4559B" w:rsidRPr="00162754">
        <w:rPr>
          <w:highlight w:val="yellow"/>
        </w:rPr>
        <w:t>3.1</w:t>
      </w:r>
      <w:r w:rsidR="00A4559B" w:rsidRPr="00723817">
        <w:rPr>
          <w:szCs w:val="22"/>
        </w:rPr>
        <w:t xml:space="preserve"> of Exhibit A with</w:t>
      </w:r>
      <w:del w:id="213" w:author="Farleigh,Kevin S (BPA) - PSW-6" w:date="2024-08-16T12:50:00Z" w16du:dateUtc="2024-08-16T19:50:00Z">
        <w:r w:rsidRPr="00723817">
          <w:rPr>
            <w:szCs w:val="22"/>
          </w:rPr>
          <w:delText>,</w:delText>
        </w:r>
      </w:del>
      <w:r w:rsidR="00A4559B" w:rsidRPr="00723817">
        <w:rPr>
          <w:szCs w:val="22"/>
        </w:rPr>
        <w:t xml:space="preserve"> </w:t>
      </w:r>
      <w:r w:rsidR="00A4559B" w:rsidRPr="007D6B95">
        <w:rPr>
          <w:color w:val="FF0000"/>
          <w:szCs w:val="22"/>
        </w:rPr>
        <w:t xml:space="preserve">«Customer </w:t>
      </w:r>
      <w:proofErr w:type="spellStart"/>
      <w:r w:rsidR="00A4559B" w:rsidRPr="007D6B95">
        <w:rPr>
          <w:color w:val="FF0000"/>
          <w:szCs w:val="22"/>
        </w:rPr>
        <w:t>Name»</w:t>
      </w:r>
      <w:r w:rsidR="00A4559B" w:rsidRPr="00723817">
        <w:rPr>
          <w:szCs w:val="22"/>
        </w:rPr>
        <w:t>’s</w:t>
      </w:r>
      <w:proofErr w:type="spellEnd"/>
      <w:r w:rsidR="00A4559B" w:rsidRPr="00723817">
        <w:rPr>
          <w:szCs w:val="22"/>
        </w:rPr>
        <w:t xml:space="preserve"> </w:t>
      </w:r>
      <w:del w:id="214" w:author="Farleigh,Kevin S (BPA) - PSW-6" w:date="2024-08-16T12:50:00Z" w16du:dateUtc="2024-08-16T19:50:00Z">
        <w:r w:rsidRPr="00723817">
          <w:rPr>
            <w:szCs w:val="22"/>
          </w:rPr>
          <w:delText>Unspecified Resource</w:delText>
        </w:r>
      </w:del>
      <w:ins w:id="215" w:author="Farleigh,Kevin S (BPA) - PSW-6" w:date="2024-08-16T12:50:00Z" w16du:dateUtc="2024-08-16T19:50:00Z">
        <w:r w:rsidR="009D0B19">
          <w:rPr>
            <w:szCs w:val="22"/>
          </w:rPr>
          <w:t>Committed Power Purchase</w:t>
        </w:r>
      </w:ins>
      <w:r w:rsidR="00A4559B" w:rsidRPr="00723817">
        <w:rPr>
          <w:szCs w:val="22"/>
        </w:rPr>
        <w:t xml:space="preserve"> Amounts for the upcoming Fiscal Year.  </w:t>
      </w:r>
      <w:r w:rsidR="00A4559B" w:rsidRPr="00723817">
        <w:t xml:space="preserve">Upon termination or expiration of this Agreement any </w:t>
      </w:r>
      <w:del w:id="216" w:author="Farleigh,Kevin S (BPA) - PSW-6" w:date="2024-08-16T12:50:00Z" w16du:dateUtc="2024-08-16T19:50:00Z">
        <w:r w:rsidRPr="00723817">
          <w:delText>Unspecified Resource</w:delText>
        </w:r>
      </w:del>
      <w:ins w:id="217" w:author="Farleigh,Kevin S (BPA) - PSW-6" w:date="2024-08-16T12:50:00Z" w16du:dateUtc="2024-08-16T19:50:00Z">
        <w:r w:rsidR="009D0B19">
          <w:t>Committed Power Purchase</w:t>
        </w:r>
      </w:ins>
      <w:r w:rsidR="00A4559B" w:rsidRPr="00723817">
        <w:t xml:space="preserve"> Amounts listed in Exhibit A shall expire, and </w:t>
      </w:r>
      <w:r w:rsidR="00A4559B" w:rsidRPr="007D6B95">
        <w:rPr>
          <w:color w:val="FF0000"/>
          <w:szCs w:val="22"/>
        </w:rPr>
        <w:t>«Customer Name»</w:t>
      </w:r>
      <w:r w:rsidR="00A4559B" w:rsidRPr="00723817">
        <w:rPr>
          <w:szCs w:val="22"/>
        </w:rPr>
        <w:t xml:space="preserve"> shall have no further obligation to apply </w:t>
      </w:r>
      <w:del w:id="218" w:author="Farleigh,Kevin S (BPA) - PSW-6" w:date="2024-08-16T12:50:00Z" w16du:dateUtc="2024-08-16T19:50:00Z">
        <w:r w:rsidRPr="00723817">
          <w:rPr>
            <w:szCs w:val="22"/>
          </w:rPr>
          <w:delText>Unspecified Resource</w:delText>
        </w:r>
      </w:del>
      <w:ins w:id="219" w:author="Farleigh,Kevin S (BPA) - PSW-6" w:date="2024-08-16T12:50:00Z" w16du:dateUtc="2024-08-16T19:50:00Z">
        <w:r w:rsidR="007143AF">
          <w:rPr>
            <w:szCs w:val="22"/>
          </w:rPr>
          <w:t>Committed Power Purchase</w:t>
        </w:r>
      </w:ins>
      <w:r w:rsidR="00A4559B" w:rsidRPr="00723817">
        <w:rPr>
          <w:szCs w:val="22"/>
        </w:rPr>
        <w:t xml:space="preserve"> Amounts</w:t>
      </w:r>
      <w:r w:rsidR="00A4559B" w:rsidRPr="00723817">
        <w:t>.</w:t>
      </w:r>
    </w:p>
    <w:p w14:paraId="7D1A6FFD" w14:textId="77777777" w:rsidR="00C9224D" w:rsidRDefault="00C9224D" w:rsidP="003C2EEA">
      <w:pPr>
        <w:ind w:left="720"/>
        <w:rPr>
          <w:rFonts w:cs="Arial"/>
          <w:i/>
          <w:color w:val="008000"/>
          <w:szCs w:val="22"/>
        </w:rPr>
      </w:pPr>
      <w:r>
        <w:rPr>
          <w:rFonts w:cs="Arial"/>
          <w:i/>
          <w:color w:val="008000"/>
          <w:szCs w:val="22"/>
        </w:rPr>
        <w:t>END</w:t>
      </w:r>
      <w:r w:rsidRPr="00344167">
        <w:rPr>
          <w:rFonts w:cs="Arial"/>
          <w:i/>
          <w:color w:val="008000"/>
          <w:szCs w:val="22"/>
        </w:rPr>
        <w:t xml:space="preserve">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p>
    <w:p w14:paraId="3A6D3C1F" w14:textId="6E3AB6CC" w:rsidR="0085658A" w:rsidRDefault="0085658A"/>
    <w:p w14:paraId="14FC4CC3" w14:textId="6F9AF1C9" w:rsidR="00193334" w:rsidRPr="00193334" w:rsidRDefault="00193334" w:rsidP="009C6393"/>
    <w:sectPr w:rsidR="00193334" w:rsidRPr="00193334">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1" w:author="Farleigh,Kevin S (BPA) - PSW-6 [2]" w:date="2024-08-28T14:37:00Z" w:initials="FS(P6">
    <w:p w14:paraId="70B7E836" w14:textId="77777777" w:rsidR="004B1831" w:rsidRDefault="004B1831" w:rsidP="004B1831">
      <w:pPr>
        <w:pStyle w:val="CommentText"/>
      </w:pPr>
      <w:r>
        <w:rPr>
          <w:rStyle w:val="CommentReference"/>
        </w:rPr>
        <w:annotationRef/>
      </w:r>
      <w:r>
        <w:t>Reviewer’s note:  BPA is considering a new Exhibit J that would house certain resource terms and conditions such as RSS terms. More information to come on this soon.</w:t>
      </w:r>
    </w:p>
  </w:comment>
  <w:comment w:id="104" w:author="Farleigh,Kevin S (BPA) - PSW-6" w:date="2024-08-16T12:04:00Z" w:initials="FS(P6">
    <w:p w14:paraId="77006728" w14:textId="0456BDC1" w:rsidR="00721D41" w:rsidRDefault="006E3C27" w:rsidP="00721D41">
      <w:pPr>
        <w:pStyle w:val="CommentText"/>
      </w:pPr>
      <w:r>
        <w:rPr>
          <w:rStyle w:val="CommentReference"/>
        </w:rPr>
        <w:annotationRef/>
      </w:r>
      <w:r w:rsidR="00721D41">
        <w:t>Reviewer’s note:  Resource shaping and reshaping options are being reconsidered.</w:t>
      </w:r>
    </w:p>
  </w:comment>
  <w:comment w:id="120" w:author="Farleigh,Kevin S (BPA) - PSW-6" w:date="2024-08-16T12:01:00Z" w:initials="FS(P6">
    <w:p w14:paraId="2A2550A2" w14:textId="41D2AD65" w:rsidR="00721D41" w:rsidRDefault="004C47AB" w:rsidP="00721D41">
      <w:pPr>
        <w:pStyle w:val="CommentText"/>
      </w:pPr>
      <w:r>
        <w:rPr>
          <w:rStyle w:val="CommentReference"/>
        </w:rPr>
        <w:annotationRef/>
      </w:r>
      <w:r w:rsidR="00721D41">
        <w:t xml:space="preserve">Reviewer’s note: WRAP and developing markets will have impacts on scheduling requirements covered in section 3.7. That section will be presented at a future time.  </w:t>
      </w:r>
    </w:p>
  </w:comment>
  <w:comment w:id="142" w:author="Farleigh,Kevin S (BPA) - PSW-6" w:date="2024-08-16T12:06:00Z" w:initials="FS(P6">
    <w:p w14:paraId="338A8653" w14:textId="77777777" w:rsidR="00A86FB0" w:rsidRDefault="006E3C27" w:rsidP="00A86FB0">
      <w:pPr>
        <w:pStyle w:val="CommentText"/>
      </w:pPr>
      <w:r>
        <w:rPr>
          <w:rStyle w:val="CommentReference"/>
        </w:rPr>
        <w:annotationRef/>
      </w:r>
      <w:r w:rsidR="00A86FB0">
        <w:t>Reviewer’s note: Here is another reference to resource shaping options. For Committed Power Purchase Amounts specifically, we are proposing that those amounts be applied in a flat shape.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B7E836" w15:done="0"/>
  <w15:commentEx w15:paraId="77006728" w15:done="0"/>
  <w15:commentEx w15:paraId="2A2550A2" w15:done="0"/>
  <w15:commentEx w15:paraId="338A8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93CC5C" w16cex:dateUtc="2024-08-28T21:37:00Z"/>
  <w16cex:commentExtensible w16cex:durableId="7129E24A" w16cex:dateUtc="2024-08-16T19:04:00Z"/>
  <w16cex:commentExtensible w16cex:durableId="46A05E84" w16cex:dateUtc="2024-08-16T19:01:00Z"/>
  <w16cex:commentExtensible w16cex:durableId="6B4F4365" w16cex:dateUtc="2024-08-16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B7E836" w16cid:durableId="1D93CC5C"/>
  <w16cid:commentId w16cid:paraId="77006728" w16cid:durableId="7129E24A"/>
  <w16cid:commentId w16cid:paraId="2A2550A2" w16cid:durableId="46A05E84"/>
  <w16cid:commentId w16cid:paraId="338A8653" w16cid:durableId="6B4F4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149FE" w14:textId="77777777" w:rsidR="005D45B2" w:rsidRDefault="005D45B2" w:rsidP="00C9224D">
      <w:r>
        <w:separator/>
      </w:r>
    </w:p>
  </w:endnote>
  <w:endnote w:type="continuationSeparator" w:id="0">
    <w:p w14:paraId="04AC88A6" w14:textId="77777777" w:rsidR="005D45B2" w:rsidRDefault="005D45B2" w:rsidP="00C9224D">
      <w:r>
        <w:continuationSeparator/>
      </w:r>
    </w:p>
  </w:endnote>
  <w:endnote w:type="continuationNotice" w:id="1">
    <w:p w14:paraId="0EFADF69" w14:textId="77777777" w:rsidR="005D45B2" w:rsidRDefault="005D4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AC73F84" w14:textId="77777777" w:rsidR="00C9224D" w:rsidRPr="004B6EC7" w:rsidRDefault="00C9224D" w:rsidP="00C9224D">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48DCB33F" w14:textId="77777777" w:rsidR="00C9224D" w:rsidRPr="004B6EC7" w:rsidRDefault="00C9224D" w:rsidP="00C9224D">
    <w:pPr>
      <w:pStyle w:val="Footer"/>
      <w:jc w:val="center"/>
      <w:rPr>
        <w:sz w:val="20"/>
        <w:szCs w:val="20"/>
      </w:rPr>
    </w:pPr>
  </w:p>
  <w:p w14:paraId="55D5614F" w14:textId="77777777" w:rsidR="00C9224D" w:rsidRDefault="00C9224D" w:rsidP="00C9224D">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E09C" w14:textId="77777777" w:rsidR="005D45B2" w:rsidRDefault="005D45B2" w:rsidP="00C9224D">
      <w:r>
        <w:separator/>
      </w:r>
    </w:p>
  </w:footnote>
  <w:footnote w:type="continuationSeparator" w:id="0">
    <w:p w14:paraId="6181CD22" w14:textId="77777777" w:rsidR="005D45B2" w:rsidRDefault="005D45B2" w:rsidP="00C9224D">
      <w:r>
        <w:continuationSeparator/>
      </w:r>
    </w:p>
  </w:footnote>
  <w:footnote w:type="continuationNotice" w:id="1">
    <w:p w14:paraId="7600AC55" w14:textId="77777777" w:rsidR="005D45B2" w:rsidRDefault="005D4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A122" w14:textId="77777777" w:rsidR="00162754" w:rsidRDefault="00162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070A"/>
    <w:multiLevelType w:val="hybridMultilevel"/>
    <w:tmpl w:val="892E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24F02"/>
    <w:multiLevelType w:val="hybridMultilevel"/>
    <w:tmpl w:val="76BED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B33D49"/>
    <w:multiLevelType w:val="hybridMultilevel"/>
    <w:tmpl w:val="96362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9980476">
    <w:abstractNumId w:val="2"/>
  </w:num>
  <w:num w:numId="2" w16cid:durableId="762605118">
    <w:abstractNumId w:val="0"/>
  </w:num>
  <w:num w:numId="3" w16cid:durableId="14456153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1-5-21-2009805145-1601463483-1839490880-15699"/>
  </w15:person>
  <w15:person w15:author="Miller,Robyn M (BPA) - PSS-6">
    <w15:presenceInfo w15:providerId="AD" w15:userId="S-1-5-21-2009805145-1601463483-1839490880-97941"/>
  </w15:person>
  <w15:person w15:author="Farleigh,Kevin S (BPA) - PSW-6 [2]">
    <w15:presenceInfo w15:providerId="AD" w15:userId="S::ksfarleigh@bpa.gov::e72afdc1-7cea-434d-a99b-0a98a379c6a1"/>
  </w15:person>
  <w15:person w15:author="Miller,Robyn M (BPA) - PSS-6 [2]">
    <w15:presenceInfo w15:providerId="AD" w15:userId="S::rmmiller@bpa.gov::b264d072-8668-4b74-afdf-a4c0d730b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93"/>
    <w:rsid w:val="0001064F"/>
    <w:rsid w:val="00022528"/>
    <w:rsid w:val="000252A9"/>
    <w:rsid w:val="00041A34"/>
    <w:rsid w:val="000440F9"/>
    <w:rsid w:val="000603CF"/>
    <w:rsid w:val="00065B3E"/>
    <w:rsid w:val="0007449C"/>
    <w:rsid w:val="000832BF"/>
    <w:rsid w:val="00097F0C"/>
    <w:rsid w:val="000A2EEE"/>
    <w:rsid w:val="000A690B"/>
    <w:rsid w:val="000B1809"/>
    <w:rsid w:val="000B2B19"/>
    <w:rsid w:val="000B2FAE"/>
    <w:rsid w:val="000C3381"/>
    <w:rsid w:val="000E6FDE"/>
    <w:rsid w:val="000F4398"/>
    <w:rsid w:val="00113220"/>
    <w:rsid w:val="001212E9"/>
    <w:rsid w:val="00123A17"/>
    <w:rsid w:val="00126F98"/>
    <w:rsid w:val="00157C31"/>
    <w:rsid w:val="00162754"/>
    <w:rsid w:val="00167AA7"/>
    <w:rsid w:val="00170D2E"/>
    <w:rsid w:val="00171C35"/>
    <w:rsid w:val="001759BC"/>
    <w:rsid w:val="00181A81"/>
    <w:rsid w:val="00193334"/>
    <w:rsid w:val="0019386A"/>
    <w:rsid w:val="001A3A31"/>
    <w:rsid w:val="001D08AD"/>
    <w:rsid w:val="001E4BC9"/>
    <w:rsid w:val="00216F1A"/>
    <w:rsid w:val="0022621F"/>
    <w:rsid w:val="0023206C"/>
    <w:rsid w:val="00237222"/>
    <w:rsid w:val="00261625"/>
    <w:rsid w:val="00262B79"/>
    <w:rsid w:val="002855E1"/>
    <w:rsid w:val="0028577D"/>
    <w:rsid w:val="00291F7C"/>
    <w:rsid w:val="0029222C"/>
    <w:rsid w:val="002A78A3"/>
    <w:rsid w:val="002B4F42"/>
    <w:rsid w:val="002C2C7C"/>
    <w:rsid w:val="002C35E0"/>
    <w:rsid w:val="002D0576"/>
    <w:rsid w:val="002E009D"/>
    <w:rsid w:val="003038AC"/>
    <w:rsid w:val="00316BC7"/>
    <w:rsid w:val="003175F9"/>
    <w:rsid w:val="00337162"/>
    <w:rsid w:val="00357886"/>
    <w:rsid w:val="00380A97"/>
    <w:rsid w:val="0039043B"/>
    <w:rsid w:val="00391B80"/>
    <w:rsid w:val="003B0D3A"/>
    <w:rsid w:val="003C2EEA"/>
    <w:rsid w:val="003C6AED"/>
    <w:rsid w:val="003D43AD"/>
    <w:rsid w:val="003E2A96"/>
    <w:rsid w:val="003E6DEF"/>
    <w:rsid w:val="003F2568"/>
    <w:rsid w:val="004043AA"/>
    <w:rsid w:val="004112DB"/>
    <w:rsid w:val="00414D47"/>
    <w:rsid w:val="00415FD6"/>
    <w:rsid w:val="00463630"/>
    <w:rsid w:val="0047406F"/>
    <w:rsid w:val="004876CD"/>
    <w:rsid w:val="00491D53"/>
    <w:rsid w:val="00496190"/>
    <w:rsid w:val="004972A1"/>
    <w:rsid w:val="004A3A11"/>
    <w:rsid w:val="004A4F7A"/>
    <w:rsid w:val="004A74D8"/>
    <w:rsid w:val="004B1831"/>
    <w:rsid w:val="004C4035"/>
    <w:rsid w:val="004C47AB"/>
    <w:rsid w:val="004C5821"/>
    <w:rsid w:val="004E0F9B"/>
    <w:rsid w:val="004F3D18"/>
    <w:rsid w:val="00501D34"/>
    <w:rsid w:val="005263F7"/>
    <w:rsid w:val="00527D59"/>
    <w:rsid w:val="005311A8"/>
    <w:rsid w:val="00563EC5"/>
    <w:rsid w:val="00583E06"/>
    <w:rsid w:val="005923AB"/>
    <w:rsid w:val="005956C9"/>
    <w:rsid w:val="005C7C73"/>
    <w:rsid w:val="005D3B31"/>
    <w:rsid w:val="005D45B2"/>
    <w:rsid w:val="005E141A"/>
    <w:rsid w:val="005F3E11"/>
    <w:rsid w:val="0060026B"/>
    <w:rsid w:val="006044CD"/>
    <w:rsid w:val="006112C8"/>
    <w:rsid w:val="006120DF"/>
    <w:rsid w:val="00616EC5"/>
    <w:rsid w:val="00651E37"/>
    <w:rsid w:val="00693E0E"/>
    <w:rsid w:val="006E3C27"/>
    <w:rsid w:val="006F4ABC"/>
    <w:rsid w:val="00700A82"/>
    <w:rsid w:val="0071178E"/>
    <w:rsid w:val="007134B5"/>
    <w:rsid w:val="007136D4"/>
    <w:rsid w:val="007143AF"/>
    <w:rsid w:val="00721482"/>
    <w:rsid w:val="00721D41"/>
    <w:rsid w:val="007317E0"/>
    <w:rsid w:val="007447D2"/>
    <w:rsid w:val="00752266"/>
    <w:rsid w:val="007828AB"/>
    <w:rsid w:val="00785373"/>
    <w:rsid w:val="00791862"/>
    <w:rsid w:val="007952FD"/>
    <w:rsid w:val="007A08E0"/>
    <w:rsid w:val="007C3519"/>
    <w:rsid w:val="007E3EBD"/>
    <w:rsid w:val="00801977"/>
    <w:rsid w:val="008062C6"/>
    <w:rsid w:val="00806BB6"/>
    <w:rsid w:val="00841412"/>
    <w:rsid w:val="008414E6"/>
    <w:rsid w:val="00842828"/>
    <w:rsid w:val="0085658A"/>
    <w:rsid w:val="008632D5"/>
    <w:rsid w:val="008662DB"/>
    <w:rsid w:val="00891D67"/>
    <w:rsid w:val="00897B93"/>
    <w:rsid w:val="008A44F5"/>
    <w:rsid w:val="008A5FB6"/>
    <w:rsid w:val="008A682B"/>
    <w:rsid w:val="008D304E"/>
    <w:rsid w:val="008E1476"/>
    <w:rsid w:val="008E5A07"/>
    <w:rsid w:val="008F3CFF"/>
    <w:rsid w:val="00900D15"/>
    <w:rsid w:val="00902E33"/>
    <w:rsid w:val="00915CE7"/>
    <w:rsid w:val="00917E18"/>
    <w:rsid w:val="00966340"/>
    <w:rsid w:val="00966B89"/>
    <w:rsid w:val="00980223"/>
    <w:rsid w:val="00990429"/>
    <w:rsid w:val="009A683B"/>
    <w:rsid w:val="009C6393"/>
    <w:rsid w:val="009C7DC3"/>
    <w:rsid w:val="009D0B19"/>
    <w:rsid w:val="009D14DD"/>
    <w:rsid w:val="009D687F"/>
    <w:rsid w:val="009D7C2F"/>
    <w:rsid w:val="009E306D"/>
    <w:rsid w:val="009F17D7"/>
    <w:rsid w:val="00A0676A"/>
    <w:rsid w:val="00A15E1D"/>
    <w:rsid w:val="00A208E9"/>
    <w:rsid w:val="00A242D1"/>
    <w:rsid w:val="00A3787F"/>
    <w:rsid w:val="00A43776"/>
    <w:rsid w:val="00A4559B"/>
    <w:rsid w:val="00A523B0"/>
    <w:rsid w:val="00A86FB0"/>
    <w:rsid w:val="00A92062"/>
    <w:rsid w:val="00AB7159"/>
    <w:rsid w:val="00AC13AB"/>
    <w:rsid w:val="00AE10B0"/>
    <w:rsid w:val="00AE2278"/>
    <w:rsid w:val="00AE4C44"/>
    <w:rsid w:val="00AE5501"/>
    <w:rsid w:val="00B2619F"/>
    <w:rsid w:val="00B2622A"/>
    <w:rsid w:val="00B31328"/>
    <w:rsid w:val="00B341FA"/>
    <w:rsid w:val="00B35EB0"/>
    <w:rsid w:val="00B36D14"/>
    <w:rsid w:val="00B40BBA"/>
    <w:rsid w:val="00B44E72"/>
    <w:rsid w:val="00B52D34"/>
    <w:rsid w:val="00B53640"/>
    <w:rsid w:val="00B54B00"/>
    <w:rsid w:val="00B617BB"/>
    <w:rsid w:val="00B80DDA"/>
    <w:rsid w:val="00B9195F"/>
    <w:rsid w:val="00BB6407"/>
    <w:rsid w:val="00BC3C2F"/>
    <w:rsid w:val="00BE5D99"/>
    <w:rsid w:val="00BE7956"/>
    <w:rsid w:val="00C1343D"/>
    <w:rsid w:val="00C22538"/>
    <w:rsid w:val="00C22DD6"/>
    <w:rsid w:val="00C25AD8"/>
    <w:rsid w:val="00C276DA"/>
    <w:rsid w:val="00C41D10"/>
    <w:rsid w:val="00C503F2"/>
    <w:rsid w:val="00C55034"/>
    <w:rsid w:val="00C571B8"/>
    <w:rsid w:val="00C67590"/>
    <w:rsid w:val="00C9224D"/>
    <w:rsid w:val="00C962CF"/>
    <w:rsid w:val="00C962E3"/>
    <w:rsid w:val="00C9707D"/>
    <w:rsid w:val="00CB0029"/>
    <w:rsid w:val="00CC2115"/>
    <w:rsid w:val="00CC2DF8"/>
    <w:rsid w:val="00CC3981"/>
    <w:rsid w:val="00CD01B1"/>
    <w:rsid w:val="00CE668C"/>
    <w:rsid w:val="00D00029"/>
    <w:rsid w:val="00D1737A"/>
    <w:rsid w:val="00D2338B"/>
    <w:rsid w:val="00D34141"/>
    <w:rsid w:val="00D44B28"/>
    <w:rsid w:val="00D63376"/>
    <w:rsid w:val="00D6398B"/>
    <w:rsid w:val="00D66AD6"/>
    <w:rsid w:val="00D85796"/>
    <w:rsid w:val="00D92E25"/>
    <w:rsid w:val="00DC47C6"/>
    <w:rsid w:val="00DF147C"/>
    <w:rsid w:val="00E00C0C"/>
    <w:rsid w:val="00E05585"/>
    <w:rsid w:val="00E144D7"/>
    <w:rsid w:val="00E21EFB"/>
    <w:rsid w:val="00E42BA1"/>
    <w:rsid w:val="00E455DB"/>
    <w:rsid w:val="00E615F8"/>
    <w:rsid w:val="00E65474"/>
    <w:rsid w:val="00E73E6D"/>
    <w:rsid w:val="00E92567"/>
    <w:rsid w:val="00E93D05"/>
    <w:rsid w:val="00E93F8A"/>
    <w:rsid w:val="00EA172E"/>
    <w:rsid w:val="00EC0AC1"/>
    <w:rsid w:val="00EF24DA"/>
    <w:rsid w:val="00F0392E"/>
    <w:rsid w:val="00F1308D"/>
    <w:rsid w:val="00F34BA0"/>
    <w:rsid w:val="00F92701"/>
    <w:rsid w:val="00F94B28"/>
    <w:rsid w:val="00FA7916"/>
    <w:rsid w:val="00FC238F"/>
    <w:rsid w:val="00FC56FE"/>
    <w:rsid w:val="00FD5E83"/>
    <w:rsid w:val="00FE53DD"/>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6776"/>
  <w15:chartTrackingRefBased/>
  <w15:docId w15:val="{23C721D4-D1F2-4B2D-BABE-75680412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754"/>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16275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275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275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2754"/>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62754"/>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62754"/>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62754"/>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62754"/>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62754"/>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B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B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B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B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B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B93"/>
    <w:rPr>
      <w:rFonts w:eastAsiaTheme="majorEastAsia" w:cstheme="majorBidi"/>
      <w:color w:val="272727" w:themeColor="text1" w:themeTint="D8"/>
    </w:rPr>
  </w:style>
  <w:style w:type="paragraph" w:styleId="Title">
    <w:name w:val="Title"/>
    <w:basedOn w:val="Normal"/>
    <w:next w:val="Normal"/>
    <w:link w:val="TitleChar"/>
    <w:uiPriority w:val="10"/>
    <w:qFormat/>
    <w:rsid w:val="0016275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7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75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7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754"/>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97B93"/>
    <w:rPr>
      <w:i/>
      <w:iCs/>
      <w:color w:val="404040" w:themeColor="text1" w:themeTint="BF"/>
    </w:rPr>
  </w:style>
  <w:style w:type="paragraph" w:styleId="ListParagraph">
    <w:name w:val="List Paragraph"/>
    <w:basedOn w:val="Normal"/>
    <w:uiPriority w:val="34"/>
    <w:qFormat/>
    <w:rsid w:val="00162754"/>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897B93"/>
    <w:rPr>
      <w:i/>
      <w:iCs/>
      <w:color w:val="0F4761" w:themeColor="accent1" w:themeShade="BF"/>
    </w:rPr>
  </w:style>
  <w:style w:type="paragraph" w:styleId="IntenseQuote">
    <w:name w:val="Intense Quote"/>
    <w:basedOn w:val="Normal"/>
    <w:next w:val="Normal"/>
    <w:link w:val="IntenseQuoteChar"/>
    <w:uiPriority w:val="30"/>
    <w:qFormat/>
    <w:rsid w:val="0016275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97B93"/>
    <w:rPr>
      <w:i/>
      <w:iCs/>
      <w:color w:val="0F4761" w:themeColor="accent1" w:themeShade="BF"/>
    </w:rPr>
  </w:style>
  <w:style w:type="character" w:styleId="IntenseReference">
    <w:name w:val="Intense Reference"/>
    <w:basedOn w:val="DefaultParagraphFont"/>
    <w:uiPriority w:val="32"/>
    <w:qFormat/>
    <w:rsid w:val="00897B93"/>
    <w:rPr>
      <w:b/>
      <w:bCs/>
      <w:smallCaps/>
      <w:color w:val="0F4761" w:themeColor="accent1" w:themeShade="BF"/>
      <w:spacing w:val="5"/>
    </w:rPr>
  </w:style>
  <w:style w:type="character" w:styleId="CommentReference">
    <w:name w:val="annotation reference"/>
    <w:semiHidden/>
    <w:rsid w:val="00897B93"/>
    <w:rPr>
      <w:sz w:val="16"/>
    </w:rPr>
  </w:style>
  <w:style w:type="paragraph" w:styleId="CommentText">
    <w:name w:val="annotation text"/>
    <w:basedOn w:val="Normal"/>
    <w:link w:val="CommentTextChar"/>
    <w:semiHidden/>
    <w:rsid w:val="00897B93"/>
    <w:rPr>
      <w:sz w:val="20"/>
      <w:szCs w:val="20"/>
    </w:rPr>
  </w:style>
  <w:style w:type="character" w:customStyle="1" w:styleId="CommentTextChar">
    <w:name w:val="Comment Text Char"/>
    <w:basedOn w:val="DefaultParagraphFont"/>
    <w:link w:val="CommentText"/>
    <w:semiHidden/>
    <w:rsid w:val="00897B93"/>
    <w:rPr>
      <w:rFonts w:ascii="Century Schoolbook" w:eastAsia="Times New Roman" w:hAnsi="Century Schoolbook" w:cs="Times New Roman"/>
      <w:kern w:val="0"/>
      <w:sz w:val="20"/>
      <w:szCs w:val="20"/>
      <w14:ligatures w14:val="none"/>
    </w:rPr>
  </w:style>
  <w:style w:type="paragraph" w:styleId="Revision">
    <w:name w:val="Revision"/>
    <w:hidden/>
    <w:uiPriority w:val="99"/>
    <w:semiHidden/>
    <w:rsid w:val="00897B93"/>
    <w:pPr>
      <w:spacing w:after="0" w:line="240" w:lineRule="auto"/>
    </w:pPr>
    <w:rPr>
      <w:rFonts w:ascii="Century Schoolbook" w:eastAsia="Times New Roman" w:hAnsi="Century Schoolbook" w:cs="Times New Roman"/>
      <w:kern w:val="0"/>
      <w:szCs w:val="24"/>
      <w14:ligatures w14:val="none"/>
    </w:rPr>
  </w:style>
  <w:style w:type="paragraph" w:styleId="CommentSubject">
    <w:name w:val="annotation subject"/>
    <w:basedOn w:val="CommentText"/>
    <w:next w:val="CommentText"/>
    <w:link w:val="CommentSubjectChar"/>
    <w:uiPriority w:val="99"/>
    <w:semiHidden/>
    <w:unhideWhenUsed/>
    <w:rsid w:val="00897B93"/>
    <w:rPr>
      <w:b/>
      <w:bCs/>
    </w:rPr>
  </w:style>
  <w:style w:type="character" w:customStyle="1" w:styleId="CommentSubjectChar">
    <w:name w:val="Comment Subject Char"/>
    <w:basedOn w:val="CommentTextChar"/>
    <w:link w:val="CommentSubject"/>
    <w:uiPriority w:val="99"/>
    <w:semiHidden/>
    <w:rsid w:val="00897B93"/>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C9224D"/>
    <w:pPr>
      <w:tabs>
        <w:tab w:val="center" w:pos="4680"/>
        <w:tab w:val="right" w:pos="9360"/>
      </w:tabs>
    </w:pPr>
  </w:style>
  <w:style w:type="character" w:customStyle="1" w:styleId="HeaderChar">
    <w:name w:val="Header Char"/>
    <w:basedOn w:val="DefaultParagraphFont"/>
    <w:link w:val="Header"/>
    <w:uiPriority w:val="99"/>
    <w:rsid w:val="00C9224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C9224D"/>
    <w:pPr>
      <w:tabs>
        <w:tab w:val="center" w:pos="4680"/>
        <w:tab w:val="right" w:pos="9360"/>
      </w:tabs>
    </w:pPr>
  </w:style>
  <w:style w:type="character" w:customStyle="1" w:styleId="FooterChar">
    <w:name w:val="Footer Char"/>
    <w:basedOn w:val="DefaultParagraphFont"/>
    <w:link w:val="Footer"/>
    <w:uiPriority w:val="99"/>
    <w:rsid w:val="00C9224D"/>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7101">
      <w:bodyDiv w:val="1"/>
      <w:marLeft w:val="0"/>
      <w:marRight w:val="0"/>
      <w:marTop w:val="0"/>
      <w:marBottom w:val="0"/>
      <w:divBdr>
        <w:top w:val="none" w:sz="0" w:space="0" w:color="auto"/>
        <w:left w:val="none" w:sz="0" w:space="0" w:color="auto"/>
        <w:bottom w:val="none" w:sz="0" w:space="0" w:color="auto"/>
        <w:right w:val="none" w:sz="0" w:space="0" w:color="auto"/>
      </w:divBdr>
    </w:div>
    <w:div w:id="1526164956">
      <w:bodyDiv w:val="1"/>
      <w:marLeft w:val="0"/>
      <w:marRight w:val="0"/>
      <w:marTop w:val="0"/>
      <w:marBottom w:val="0"/>
      <w:divBdr>
        <w:top w:val="none" w:sz="0" w:space="0" w:color="auto"/>
        <w:left w:val="none" w:sz="0" w:space="0" w:color="auto"/>
        <w:bottom w:val="none" w:sz="0" w:space="0" w:color="auto"/>
        <w:right w:val="none" w:sz="0" w:space="0" w:color="auto"/>
      </w:divBdr>
    </w:div>
    <w:div w:id="20342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59D25D82589459C2C26834C19D9DC" ma:contentTypeVersion="18" ma:contentTypeDescription="Create a new document." ma:contentTypeScope="" ma:versionID="b03e2b389092b7782dbfbfdd9f3a392a">
  <xsd:schema xmlns:xsd="http://www.w3.org/2001/XMLSchema" xmlns:xs="http://www.w3.org/2001/XMLSchema" xmlns:p="http://schemas.microsoft.com/office/2006/metadata/properties" xmlns:ns2="5ba89862-8183-45b5-b22f-9ed740283121" xmlns:ns3="e9db424c-401c-4499-86a6-c9c46f06ca21" targetNamespace="http://schemas.microsoft.com/office/2006/metadata/properties" ma:root="true" ma:fieldsID="e57dd9660bcc7bafc394ec8f4741d6f6" ns2:_="" ns3:_="">
    <xsd:import namespace="5ba89862-8183-45b5-b22f-9ed740283121"/>
    <xsd:import namespace="e9db424c-401c-4499-86a6-c9c46f06ca21"/>
    <xsd:element name="properties">
      <xsd:complexType>
        <xsd:sequence>
          <xsd:element name="documentManagement">
            <xsd:complexType>
              <xsd:all>
                <xsd:element ref="ns2:Drafter" minOccurs="0"/>
                <xsd:element ref="ns2:SME_x0020_Team" minOccurs="0"/>
                <xsd:element ref="ns2:Contract_x0020_Section_x0020_Number" minOccurs="0"/>
                <xsd:element ref="ns2:Contract_x0020_Section_x0020_Name" minOccurs="0"/>
                <xsd:element ref="ns2:Document_x0020_Type" minOccurs="0"/>
                <xsd:element ref="ns2:Topic" minOccurs="0"/>
                <xsd:element ref="ns2:Workshop_x0020_Date" minOccurs="0"/>
                <xsd:element ref="ns2:Section_x0020_Name_x0020__x002d__x0020_N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9862-8183-45b5-b22f-9ed740283121" elementFormDefault="qualified">
    <xsd:import namespace="http://schemas.microsoft.com/office/2006/documentManagement/types"/>
    <xsd:import namespace="http://schemas.microsoft.com/office/infopath/2007/PartnerControls"/>
    <xsd:element name="Drafter" ma:index="2" nillable="true" ma:displayName="Drafter" ma:format="Dropdown" ma:internalName="Drafter" ma:readOnly="false">
      <xsd:simpleType>
        <xsd:restriction base="dms:Choice">
          <xsd:enumeration value="Jason"/>
          <xsd:enumeration value="Kelly"/>
          <xsd:enumeration value="Kevin"/>
          <xsd:enumeration value="Liz"/>
          <xsd:enumeration value="Rob"/>
          <xsd:enumeration value="Robyn"/>
        </xsd:restriction>
      </xsd:simpleType>
    </xsd:element>
    <xsd:element name="SME_x0020_Team" ma:index="3" nillable="true" ma:displayName="SME Team" ma:format="Dropdown" ma:internalName="SME_x0020_Team" ma:readOnly="false">
      <xsd:simpleType>
        <xsd:restriction base="dms:Choice">
          <xsd:enumeration value="Above-CHWM Load"/>
          <xsd:enumeration value="Block"/>
          <xsd:enumeration value="Carbon"/>
          <xsd:enumeration value="CHWMs"/>
          <xsd:enumeration value="Conservation"/>
          <xsd:enumeration value="IOU NR Block"/>
          <xsd:enumeration value="Load Following"/>
          <xsd:enumeration value="Markets"/>
          <xsd:enumeration value="Metering"/>
          <xsd:enumeration value="Net Requirements"/>
          <xsd:enumeration value="NLSL"/>
          <xsd:enumeration value="Non-federal Resources"/>
          <xsd:enumeration value="PRDM"/>
          <xsd:enumeration value="Rate Discount"/>
          <xsd:enumeration value="Resource Acquistion"/>
          <xsd:enumeration value="Slice"/>
          <xsd:enumeration value="Transfer"/>
          <xsd:enumeration value="Transmission"/>
          <xsd:enumeration value="Other Contract Sections"/>
          <xsd:enumeration value="Unique and Special"/>
        </xsd:restriction>
      </xsd:simpleType>
    </xsd:element>
    <xsd:element name="Contract_x0020_Section_x0020_Number" ma:index="4" nillable="true" ma:displayName="Sec. Number" ma:format="Dropdown" ma:internalName="Contract_x0020_Section_x0020_Number" ma:readOnly="false">
      <xsd:simpleType>
        <xsd:union memberTypes="dms:Text">
          <xsd:simpleType>
            <xsd:restriction base="dms:Choice">
              <xsd:enumeration value="0"/>
              <xsd:enumeration value="1"/>
              <xsd:enumeration value="2"/>
              <xsd:enumeration value="3"/>
              <xsd:enumeration value="3.2"/>
              <xsd:enumeration value="3.4"/>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3.3"/>
              <xsd:enumeration value="24"/>
              <xsd:enumeration value="25"/>
              <xsd:enumeration value="26"/>
              <xsd:enumeration value="3.3, 3.5, 3.6"/>
              <xsd:enumeration value="3.5.2"/>
              <xsd:enumeration value="Ex. A"/>
              <xsd:enumeration value="Ex. B"/>
              <xsd:enumeration value="Ex. B"/>
              <xsd:enumeration value="Ex. C"/>
              <xsd:enumeration value="Ex. D"/>
              <xsd:enumeration value="Ex. D"/>
              <xsd:enumeration value="Ex. D"/>
              <xsd:enumeration value="Ex. D"/>
              <xsd:enumeration value="Ex. D"/>
              <xsd:enumeration value="Ex. D"/>
              <xsd:enumeration value="Ex. D"/>
              <xsd:enumeration value="Ex. D"/>
              <xsd:enumeration value="Ex. E"/>
              <xsd:enumeration value="Ex. F"/>
              <xsd:enumeration value="Ex. G"/>
              <xsd:enumeration value="Ex. H"/>
              <xsd:enumeration value="Ex. I"/>
              <xsd:enumeration value="Ex. J"/>
              <xsd:enumeration value="Ex. K"/>
              <xsd:enumeration value="Ex. L"/>
              <xsd:enumeration value="Ex. M"/>
              <xsd:enumeration value="Ex. N"/>
              <xsd:enumeration value="Ex. O"/>
              <xsd:enumeration value="Ex. P"/>
              <xsd:enumeration value="Ex. Q"/>
              <xsd:enumeration value="Other"/>
            </xsd:restriction>
          </xsd:simpleType>
        </xsd:union>
      </xsd:simpleType>
    </xsd:element>
    <xsd:element name="Contract_x0020_Section_x0020_Name" ma:index="5" nillable="true" ma:displayName="Sec. Name" ma:format="Dropdown" ma:internalName="Contract_x0020_Section_x0020_Name" ma:readOnly="false">
      <xsd:simpleType>
        <xsd:union memberTypes="dms:Text">
          <xsd:simpleType>
            <xsd:restriction base="dms:Choice">
              <xsd:enumeration value="Additional Products and Special Provisions"/>
              <xsd:enumeration value="Annual Determination of Slice Percentage"/>
              <xsd:enumeration value="Applicable Rates"/>
              <xsd:enumeration value="Application of Dedicated Resources, Changes to Ded. Resources, Consumer-Owned Resources"/>
              <xsd:enumeration value="Billing and Payment"/>
              <xsd:enumeration value="Billing Credits and Residential Exchange"/>
              <xsd:enumeration value="Block Product"/>
              <xsd:enumeration value="CDQs"/>
              <xsd:enumeration value="CDQs (or capacity successor)"/>
              <xsd:enumeration value="Conservation and Renewables"/>
              <xsd:enumeration value="Critical Slice Amounts"/>
              <xsd:enumeration value="_Definitions"/>
              <xsd:enumeration value="Delivery"/>
              <xsd:enumeration value="Determination of Initial Slice Percentage"/>
              <xsd:enumeration value="Elections to Purchase Power at Tier 2 Rates"/>
              <xsd:enumeration value="Governing Law and Dispute Resolution"/>
              <xsd:enumeration value="HWMs"/>
              <xsd:enumeration value="HWMs and CDQs (or capacity successor)"/>
              <xsd:enumeration value="Information Exchange and Confidentiality"/>
              <xsd:enumeration value="Interim Slice Implementation Procedures"/>
              <xsd:enumeration value="Irrigation Rate Mitigation"/>
              <xsd:enumeration value="Limitations on Exchange of Existing Resources"/>
              <xsd:enumeration value="Metering"/>
              <xsd:enumeration value="Metering"/>
              <xsd:enumeration value="Net Requirements and Resources"/>
              <xsd:enumeration value="New Large Single Loads"/>
              <xsd:enumeration value="NLSLs and CF/CT Loads"/>
              <xsd:enumeration value="Notices and Contact Information"/>
              <xsd:enumeration value="Peak Methodologies"/>
              <xsd:enumeration value="Preliminary Slice Percentage and Initial Slice Percentage"/>
              <xsd:enumeration value="Principles of Non-Federal Transfer Service"/>
              <xsd:enumeration value="Product Choice"/>
              <xsd:enumeration value="Proportional Scheduling"/>
              <xsd:enumeration value="Purchase Obligations"/>
              <xsd:enumeration value="Recitals"/>
              <xsd:enumeration value="Renewable Energy Certificates and Carbon Attributes"/>
              <xsd:enumeration value="Resource Adequacy (and elements of 18.2)"/>
              <xsd:enumeration value="RHWM Augmentation"/>
              <xsd:enumeration value="Right to Change Purchase Obligation"/>
              <xsd:enumeration value="RSS, RRS, Grandfathered GMS"/>
              <xsd:enumeration value="Scheduling"/>
              <xsd:enumeration value="Scheduling/Transmission Scheduling Service"/>
              <xsd:enumeration value="Signatures"/>
              <xsd:enumeration value="Slice Computer Application"/>
              <xsd:enumeration value="Slice Computer Application Development Schedule"/>
              <xsd:enumeration value="Slice Implementation Procedures"/>
              <xsd:enumeration value="Slice Product"/>
              <xsd:enumeration value="Take or Pay"/>
              <xsd:enumeration value="Term"/>
              <xsd:enumeration value="Termination"/>
              <xsd:enumeration value="Tier 1 Allowance Amount - NEW SECTION"/>
              <xsd:enumeration value="Tier 2 Remarketing and Resource Removal"/>
              <xsd:enumeration value="Tiered Rate Methodology/ Public Rate Design Methodology (PRDM)"/>
              <xsd:enumeration value="Uncontrollable Forces"/>
              <xsd:enumeration value="Unique and Special"/>
              <xsd:enumeration value="WREGIS"/>
              <xsd:enumeration value="23. Statutory Provisions"/>
              <xsd:enumeration value="23.1 Retail Rate Schedules"/>
              <xsd:enumeration value="23.2 Insufficiency and Allocations"/>
              <xsd:enumeration value="23.4 Priority of Pacific Northwest Customers"/>
              <xsd:enumeration value="23.5 Prohibition on Resale"/>
              <xsd:enumeration value="23.6 Use of Regional Resources"/>
              <xsd:enumeration value="23.7 BPA Appropriations Refinancing&quot;"/>
              <xsd:enumeration value="24. Standard Provisions"/>
              <xsd:enumeration value="24.1 Amendments"/>
              <xsd:enumeration value="24.2 Entire Agreement and Order of Precedence"/>
              <xsd:enumeration value="24.5 Waivers"/>
              <xsd:enumeration value="24.6 BPA Policies"/>
              <xsd:enumeration value="24.7 Rate Covenant and Payment Assurance"/>
              <xsd:enumeration value="24.8 Bond Assurance"/>
              <xsd:enumeration value="Exhibit J: Additional Resource and ESD Requirements"/>
              <xsd:enumeration value="23.3 NLSLs"/>
            </xsd:restriction>
          </xsd:simpleType>
        </xsd:union>
      </xsd:simpleType>
    </xsd:element>
    <xsd:element name="Document_x0020_Type" ma:index="6" nillable="true" ma:displayName="Document Type" ma:format="Dropdown" ma:internalName="Document_x0020_Type" ma:readOnly="false">
      <xsd:simpleType>
        <xsd:union memberTypes="dms:Text">
          <xsd:simpleType>
            <xsd:restriction base="dms:Choice">
              <xsd:enumeration value="WORKING VERSION"/>
              <xsd:enumeration value="Workshop - initial draft"/>
              <xsd:enumeration value="Workshop markup 1"/>
              <xsd:enumeration value="Workshop markup 2"/>
              <xsd:enumeration value="Workshop markup 3+"/>
              <xsd:enumeration value="P-CAT version"/>
              <xsd:enumeration value="P-CAT approved version"/>
              <xsd:enumeration value="Move to Template"/>
              <xsd:enumeration value="Tools"/>
              <xsd:enumeration value="Reference"/>
              <xsd:enumeration value="Other"/>
              <xsd:enumeration value="Archived version"/>
            </xsd:restriction>
          </xsd:simpleType>
        </xsd:union>
      </xsd:simpleType>
    </xsd:element>
    <xsd:element name="Topic" ma:index="9" nillable="true" ma:displayName="Most Current Version?" ma:format="Dropdown" ma:internalName="Topic" ma:readOnly="false">
      <xsd:simpleType>
        <xsd:restriction base="dms:Choice">
          <xsd:enumeration value="Yes"/>
          <xsd:enumeration value="No"/>
        </xsd:restriction>
      </xsd:simpleType>
    </xsd:element>
    <xsd:element name="Workshop_x0020_Date" ma:index="10" nillable="true" ma:displayName="Workshop Date" ma:format="DateOnly" ma:internalName="Workshop_x0020_Date" ma:readOnly="false">
      <xsd:simpleType>
        <xsd:restriction base="dms:DateTime"/>
      </xsd:simpleType>
    </xsd:element>
    <xsd:element name="Section_x0020_Name_x0020__x002d__x0020_NEW" ma:index="11" nillable="true" ma:displayName="Section Name - NEW" ma:format="Dropdown" ma:internalName="Section_x0020_Name_x0020__x002d__x0020_NEW" ma:readOnly="false">
      <xsd:simpleType>
        <xsd:restriction base="dms:Choice">
          <xsd:enumeration value="0 Recitals"/>
          <xsd:enumeration value="1 Term"/>
          <xsd:enumeration value="2 Definitions"/>
          <xsd:enumeration value="3.1 LF Block Purchase Obligation"/>
          <xsd:enumeration value="3.1 Slice Purchase Obligation"/>
          <xsd:enumeration value="3.2 Take or Pay"/>
          <xsd:enumeration value="3.3 Application of Dedicated Resources"/>
          <xsd:enumeration value="3.4 Shaping of Dedicated Resources"/>
          <xsd:enumeration value="3.4 Peak Amount Methodologies"/>
          <xsd:enumeration value="3.5 Changes to Dedicated Resources"/>
          <xsd:enumeration value="3.5.2 Tier 1 Allowance Amount"/>
          <xsd:enumeration value="3.6 Consumer-Owned Resources"/>
          <xsd:enumeration value="3.7 Hourly Dedicated Resource Schedule"/>
          <xsd:enumeration value="4 Block Product"/>
          <xsd:enumeration value="5 Slice Product"/>
          <xsd:enumeration value="6 Public Rate Design Methodology"/>
          <xsd:enumeration value="7 HWMs and CDQs"/>
          <xsd:enumeration value="8 Applicable Rates"/>
          <xsd:enumeration value="9 Elections to Purchase Power at Tier 2 Rates"/>
          <xsd:enumeration value="10 Tier 2 Remarketing and Resource Removal - LF"/>
          <xsd:enumeration value="10 Tier 2 Remarketing and Resource Removal - Slice - Block"/>
          <xsd:enumeration value="11 Right to Change Purchase Obligation"/>
          <xsd:enumeration value="12 Billing Credits and Residential Exchange"/>
          <xsd:enumeration value="13 Scheduling"/>
          <xsd:enumeration value="14 Delivery"/>
          <xsd:enumeration value="15 Metering"/>
          <xsd:enumeration value="16 Billing and Payment"/>
          <xsd:enumeration value="17 Information Exchange and Confidentiality"/>
          <xsd:enumeration value="18 Conservation and Renewables"/>
          <xsd:enumeration value="19 Resource Adequacy"/>
          <xsd:enumeration value="19 Uncontrollable Forces"/>
          <xsd:enumeration value="21.1 Retail Rate Schedules"/>
          <xsd:enumeration value="21.2 Insufficiency and Allocations"/>
          <xsd:enumeration value="21.4 Priority of Pacific Northwest Customers"/>
          <xsd:enumeration value="21.5  Prohibition on Resale"/>
          <xsd:enumeration value="21.6 Use of Regional Resources"/>
          <xsd:enumeration value="21.7 BPA Appropriations Refinancing"/>
          <xsd:enumeration value="22 Governing Law and Dispute Resolution"/>
          <xsd:enumeration value="22 Amendments"/>
          <xsd:enumeration value="22.2 Entire Agreement and Order of Precedence"/>
          <xsd:enumeration value="22.3 Assignment"/>
          <xsd:enumeration value="22.4 No Third Party Beneficiaries"/>
          <xsd:enumeration value="22.5 Waivers"/>
          <xsd:enumeration value="22.6 BPA Policies"/>
          <xsd:enumeration value="22.7 Rate Covenant and Payment Assurance"/>
          <xsd:enumeration value="22.8 Bond Assurance"/>
          <xsd:enumeration value="23 Statutory Provisions"/>
          <xsd:enumeration value="23 Termination"/>
          <xsd:enumeration value="23.3 NLSLs"/>
          <xsd:enumeration value="24 Standard Provisions"/>
          <xsd:enumeration value="24 Signatures"/>
          <xsd:enumeration value="Ex. A Net Requirements and Resources"/>
          <xsd:enumeration value="Ex. B HWMs and CDQs"/>
          <xsd:enumeration value="Ex. C Purchase Obligations"/>
          <xsd:enumeration value="Ex. D Section 1 NLSLs and CF/CT Loads"/>
          <xsd:enumeration value="Ex. D Section 2 RSS, RRS, Grandfathered GMS"/>
          <xsd:enumeration value="Ex. D Section 3 Irrigation Rate Mitigation"/>
          <xsd:enumeration value="Ex. D Resource Remarketing Service"/>
          <xsd:enumeration value="Ex. D Grandfathered Management Service"/>
          <xsd:enumeration value="Ex. D Limitations on Exchange of Existing Resources"/>
          <xsd:enumeration value="Ex. D Terms and Conditions of WREGIS Subaccount"/>
          <xsd:enumeration value="Ex. D Baseline Delivery %ages and Amounts (Proportional Scheduling)"/>
          <xsd:enumeration value="Ex. D Transfer Customers' Non-federal Market Purchase Exchange"/>
          <xsd:enumeration value="Ex. E Metering"/>
          <xsd:enumeration value="Ex. F Scheduling/Transmission Scheduling Service"/>
          <xsd:enumeration value="Ex. G Principles of Non-Federal Transfer Service"/>
          <xsd:enumeration value="Ex. H Renewable Energy Certificates and Carbon Attributes"/>
          <xsd:enumeration value="Ex. I Notices and Contact Information"/>
          <xsd:enumeration value="Ex. I Critical Slice Amounts"/>
          <xsd:enumeration value="Ex. J Additional Resource and ESD Requirements"/>
          <xsd:enumeration value="Ex. J Preliminary Slice Percentage and Initial Slice Percentage"/>
          <xsd:enumeration value="Ex. K Annual Determination of Slice Percentage"/>
          <xsd:enumeration value="Ex. L RHWM Augmentation"/>
          <xsd:enumeration value="Ex. M Slice Computer Application"/>
          <xsd:enumeration value="Ex. N Slice Implementation Procedures"/>
          <xsd:enumeration value="Ex. O Interim Slice Implementation Procedures"/>
          <xsd:enumeration value="Ex. P Slice Computer Application Development Schedule"/>
          <xsd:enumeration value="Ex. Q Determination of Initial Slice Percentage"/>
          <xsd:enumeration value="Revisions"/>
        </xsd:restriction>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_x0020_Name_x0020__x002d__x0020_NEW xmlns="5ba89862-8183-45b5-b22f-9ed740283121">3.3 Application of Dedicated Resources</Section_x0020_Name_x0020__x002d__x0020_NEW>
    <Document_x0020_Type xmlns="5ba89862-8183-45b5-b22f-9ed740283121">Workshop - initial draft</Document_x0020_Type>
    <Drafter xmlns="5ba89862-8183-45b5-b22f-9ed740283121">Kevin</Drafter>
    <SME_x0020_Team xmlns="5ba89862-8183-45b5-b22f-9ed740283121">Non-federal Resources</SME_x0020_Team>
    <Topic xmlns="5ba89862-8183-45b5-b22f-9ed740283121">Yes</Topic>
    <Contract_x0020_Section_x0020_Number xmlns="5ba89862-8183-45b5-b22f-9ed740283121">3.3</Contract_x0020_Section_x0020_Number>
    <Contract_x0020_Section_x0020_Name xmlns="5ba89862-8183-45b5-b22f-9ed740283121">Application of Dedicated Resources</Contract_x0020_Section_x0020_Name>
    <Workshop_x0020_Date xmlns="5ba89862-8183-45b5-b22f-9ed740283121">2024-09-09T07:00:00+00:00</Workshop_x0020_Date>
  </documentManagement>
</p:properties>
</file>

<file path=customXml/itemProps1.xml><?xml version="1.0" encoding="utf-8"?>
<ds:datastoreItem xmlns:ds="http://schemas.openxmlformats.org/officeDocument/2006/customXml" ds:itemID="{709A0A90-906A-4DD8-969B-7A449FA0F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9862-8183-45b5-b22f-9ed740283121"/>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44DE9-D849-4F4B-9F9E-9F80350CB5BB}">
  <ds:schemaRefs>
    <ds:schemaRef ds:uri="http://schemas.microsoft.com/sharepoint/v3/contenttype/forms"/>
  </ds:schemaRefs>
</ds:datastoreItem>
</file>

<file path=customXml/itemProps3.xml><?xml version="1.0" encoding="utf-8"?>
<ds:datastoreItem xmlns:ds="http://schemas.openxmlformats.org/officeDocument/2006/customXml" ds:itemID="{F08C3A96-BEF2-432B-A1EE-65BD883B9D67}">
  <ds:schemaRefs>
    <ds:schemaRef ds:uri="http://purl.org/dc/terms/"/>
    <ds:schemaRef ds:uri="5ba89862-8183-45b5-b22f-9ed740283121"/>
    <ds:schemaRef ds:uri="http://schemas.microsoft.com/office/2006/documentManagement/types"/>
    <ds:schemaRef ds:uri="e9db424c-401c-4499-86a6-c9c46f06ca2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Miller,Robyn M (BPA) - PSS-6</cp:lastModifiedBy>
  <cp:revision>2</cp:revision>
  <dcterms:created xsi:type="dcterms:W3CDTF">2024-08-29T20:23:00Z</dcterms:created>
  <dcterms:modified xsi:type="dcterms:W3CDTF">2024-08-29T20:23:00Z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0x010100C5559D25D82589459C2C26834C19D9DC</vt:lpwstr>
  </property>
</Properties>
</file>