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E642" w14:textId="04DEF032" w:rsidR="001F31FD" w:rsidRPr="0058344C" w:rsidRDefault="0052575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BE5D6"/>
        <w:spacing w:after="312" w:line="239" w:lineRule="auto"/>
        <w:ind w:left="250" w:right="688"/>
        <w:rPr>
          <w:sz w:val="20"/>
          <w:szCs w:val="20"/>
        </w:rPr>
      </w:pPr>
      <w:r>
        <w:rPr>
          <w:color w:val="231F20"/>
          <w:sz w:val="20"/>
          <w:szCs w:val="20"/>
        </w:rPr>
        <w:t>This application is</w:t>
      </w:r>
      <w:r w:rsidR="00CA3B40" w:rsidRPr="0058344C">
        <w:rPr>
          <w:color w:val="231F20"/>
          <w:sz w:val="20"/>
          <w:szCs w:val="20"/>
        </w:rPr>
        <w:t xml:space="preserve"> a demonstration funding </w:t>
      </w:r>
      <w:proofErr w:type="gramStart"/>
      <w:r w:rsidR="00CA3B40" w:rsidRPr="0058344C">
        <w:rPr>
          <w:color w:val="231F20"/>
          <w:sz w:val="20"/>
          <w:szCs w:val="20"/>
        </w:rPr>
        <w:t>request</w:t>
      </w:r>
      <w:proofErr w:type="gramEnd"/>
      <w:r w:rsidR="00CA3B40" w:rsidRPr="0058344C">
        <w:rPr>
          <w:color w:val="231F20"/>
          <w:sz w:val="20"/>
          <w:szCs w:val="20"/>
        </w:rPr>
        <w:t xml:space="preserve"> and funds are not </w:t>
      </w:r>
      <w:r w:rsidR="00CA3B40" w:rsidRPr="0058344C">
        <w:rPr>
          <w:sz w:val="20"/>
          <w:szCs w:val="20"/>
        </w:rPr>
        <w:t xml:space="preserve">guaranteed. To be eligible, </w:t>
      </w:r>
      <w:r w:rsidR="00061E5B">
        <w:rPr>
          <w:sz w:val="20"/>
          <w:szCs w:val="20"/>
        </w:rPr>
        <w:t xml:space="preserve">a </w:t>
      </w:r>
      <w:r w:rsidR="00CA3B40" w:rsidRPr="0058344C">
        <w:rPr>
          <w:sz w:val="20"/>
          <w:szCs w:val="20"/>
        </w:rPr>
        <w:t>utilit</w:t>
      </w:r>
      <w:r w:rsidR="00061E5B">
        <w:rPr>
          <w:sz w:val="20"/>
          <w:szCs w:val="20"/>
        </w:rPr>
        <w:t>y</w:t>
      </w:r>
      <w:r w:rsidR="00CA3B40" w:rsidRPr="0058344C">
        <w:rPr>
          <w:sz w:val="20"/>
          <w:szCs w:val="20"/>
        </w:rPr>
        <w:t xml:space="preserve"> </w:t>
      </w:r>
      <w:r w:rsidR="00A768C3">
        <w:rPr>
          <w:sz w:val="20"/>
          <w:szCs w:val="20"/>
        </w:rPr>
        <w:t xml:space="preserve">anticipates </w:t>
      </w:r>
      <w:r w:rsidR="00CA3B40" w:rsidRPr="0058344C">
        <w:rPr>
          <w:sz w:val="20"/>
          <w:szCs w:val="20"/>
        </w:rPr>
        <w:t xml:space="preserve">its Energy Efficiency Incentive (EEI) </w:t>
      </w:r>
      <w:r w:rsidR="00061E5B">
        <w:rPr>
          <w:sz w:val="20"/>
          <w:szCs w:val="20"/>
        </w:rPr>
        <w:t xml:space="preserve">funds </w:t>
      </w:r>
      <w:r w:rsidR="00CA3B40" w:rsidRPr="0058344C">
        <w:rPr>
          <w:sz w:val="20"/>
          <w:szCs w:val="20"/>
        </w:rPr>
        <w:t>for the 202</w:t>
      </w:r>
      <w:r w:rsidR="007763A6">
        <w:rPr>
          <w:sz w:val="20"/>
          <w:szCs w:val="20"/>
        </w:rPr>
        <w:t>4</w:t>
      </w:r>
      <w:r w:rsidR="007A024B">
        <w:rPr>
          <w:sz w:val="20"/>
          <w:szCs w:val="20"/>
        </w:rPr>
        <w:t>-202</w:t>
      </w:r>
      <w:r w:rsidR="007763A6">
        <w:rPr>
          <w:sz w:val="20"/>
          <w:szCs w:val="20"/>
        </w:rPr>
        <w:t>5</w:t>
      </w:r>
      <w:r w:rsidR="00CA3B40" w:rsidRPr="0058344C">
        <w:rPr>
          <w:sz w:val="20"/>
          <w:szCs w:val="20"/>
        </w:rPr>
        <w:t xml:space="preserve"> rate period will be fully</w:t>
      </w:r>
      <w:r w:rsidR="00691AE2">
        <w:rPr>
          <w:sz w:val="20"/>
          <w:szCs w:val="20"/>
        </w:rPr>
        <w:t xml:space="preserve"> </w:t>
      </w:r>
      <w:r w:rsidR="00C8422C">
        <w:rPr>
          <w:sz w:val="20"/>
          <w:szCs w:val="20"/>
        </w:rPr>
        <w:t xml:space="preserve">utilized </w:t>
      </w:r>
      <w:r w:rsidR="00A768C3">
        <w:rPr>
          <w:sz w:val="20"/>
          <w:szCs w:val="20"/>
        </w:rPr>
        <w:t>by September 30, 2025</w:t>
      </w:r>
      <w:r w:rsidR="00CA3B40" w:rsidRPr="0058344C">
        <w:rPr>
          <w:sz w:val="20"/>
          <w:szCs w:val="20"/>
        </w:rPr>
        <w:t>. Utilities may combin</w:t>
      </w:r>
      <w:r w:rsidR="00A768C3">
        <w:rPr>
          <w:sz w:val="20"/>
          <w:szCs w:val="20"/>
        </w:rPr>
        <w:t xml:space="preserve">e EEI and </w:t>
      </w:r>
      <w:r w:rsidR="001C4FBB">
        <w:rPr>
          <w:sz w:val="20"/>
          <w:szCs w:val="20"/>
        </w:rPr>
        <w:t xml:space="preserve">Direct Fund </w:t>
      </w:r>
      <w:r w:rsidR="005B20BC">
        <w:rPr>
          <w:sz w:val="20"/>
          <w:szCs w:val="20"/>
        </w:rPr>
        <w:t>Demonstration funding</w:t>
      </w:r>
      <w:r w:rsidR="00A768C3">
        <w:rPr>
          <w:sz w:val="20"/>
          <w:szCs w:val="20"/>
        </w:rPr>
        <w:t>.</w:t>
      </w:r>
      <w:r w:rsidR="00CA3B40" w:rsidRPr="0058344C">
        <w:rPr>
          <w:sz w:val="20"/>
          <w:szCs w:val="20"/>
        </w:rPr>
        <w:t xml:space="preserve"> </w:t>
      </w:r>
    </w:p>
    <w:p w14:paraId="1C4C4539" w14:textId="77777777" w:rsidR="001F31FD" w:rsidRPr="0058344C" w:rsidRDefault="00CA3B40" w:rsidP="0058344C">
      <w:pPr>
        <w:spacing w:after="252"/>
        <w:ind w:left="197"/>
        <w:rPr>
          <w:b/>
          <w:sz w:val="32"/>
          <w:szCs w:val="32"/>
        </w:rPr>
      </w:pPr>
      <w:r w:rsidRPr="00023EEC">
        <w:rPr>
          <w:b/>
          <w:sz w:val="32"/>
          <w:szCs w:val="32"/>
        </w:rPr>
        <w:t xml:space="preserve"> A.</w:t>
      </w:r>
      <w:r w:rsidRPr="00023EEC">
        <w:rPr>
          <w:rFonts w:ascii="Arial" w:eastAsia="Arial" w:hAnsi="Arial" w:cs="Arial"/>
          <w:b/>
          <w:sz w:val="32"/>
          <w:szCs w:val="32"/>
        </w:rPr>
        <w:t xml:space="preserve"> </w:t>
      </w:r>
      <w:r w:rsidRPr="00023EEC">
        <w:rPr>
          <w:b/>
          <w:sz w:val="32"/>
          <w:szCs w:val="32"/>
        </w:rPr>
        <w:t xml:space="preserve"> APPLICANT INFORMATION </w:t>
      </w:r>
    </w:p>
    <w:tbl>
      <w:tblPr>
        <w:tblStyle w:val="TableGrid"/>
        <w:tblW w:w="7289" w:type="dxa"/>
        <w:tblInd w:w="178" w:type="dxa"/>
        <w:tblCellMar>
          <w:left w:w="115" w:type="dxa"/>
          <w:bottom w:w="9" w:type="dxa"/>
          <w:right w:w="102" w:type="dxa"/>
        </w:tblCellMar>
        <w:tblLook w:val="04A0" w:firstRow="1" w:lastRow="0" w:firstColumn="1" w:lastColumn="0" w:noHBand="0" w:noVBand="1"/>
      </w:tblPr>
      <w:tblGrid>
        <w:gridCol w:w="7289"/>
      </w:tblGrid>
      <w:tr w:rsidR="00A64256" w14:paraId="207542DB" w14:textId="77777777" w:rsidTr="00A64256">
        <w:trPr>
          <w:trHeight w:val="589"/>
        </w:trPr>
        <w:tc>
          <w:tcPr>
            <w:tcW w:w="72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F6FFA98" w14:textId="77777777" w:rsidR="00A64256" w:rsidRDefault="00A64256">
            <w:pPr>
              <w:ind w:left="2"/>
              <w:jc w:val="center"/>
            </w:pPr>
            <w:r>
              <w:t xml:space="preserve"> </w:t>
            </w:r>
          </w:p>
        </w:tc>
      </w:tr>
    </w:tbl>
    <w:p w14:paraId="4D92A1BA" w14:textId="2A0F5E10" w:rsidR="001F31FD" w:rsidRDefault="00CA3B40">
      <w:pPr>
        <w:tabs>
          <w:tab w:val="center" w:pos="936"/>
          <w:tab w:val="center" w:pos="4387"/>
          <w:tab w:val="center" w:pos="6103"/>
        </w:tabs>
        <w:spacing w:after="0" w:line="264" w:lineRule="auto"/>
      </w:pPr>
      <w:r>
        <w:tab/>
      </w:r>
      <w:r>
        <w:rPr>
          <w:b/>
          <w:sz w:val="18"/>
        </w:rPr>
        <w:t xml:space="preserve">Utility Name </w:t>
      </w:r>
      <w:r>
        <w:rPr>
          <w:b/>
          <w:sz w:val="18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18"/>
        </w:rPr>
        <w:t xml:space="preserve"> </w:t>
      </w:r>
    </w:p>
    <w:tbl>
      <w:tblPr>
        <w:tblStyle w:val="TableGrid"/>
        <w:tblW w:w="10038" w:type="dxa"/>
        <w:tblInd w:w="178" w:type="dxa"/>
        <w:tblCellMar>
          <w:left w:w="113" w:type="dxa"/>
          <w:bottom w:w="9" w:type="dxa"/>
          <w:right w:w="85" w:type="dxa"/>
        </w:tblCellMar>
        <w:tblLook w:val="04A0" w:firstRow="1" w:lastRow="0" w:firstColumn="1" w:lastColumn="0" w:noHBand="0" w:noVBand="1"/>
      </w:tblPr>
      <w:tblGrid>
        <w:gridCol w:w="3073"/>
        <w:gridCol w:w="311"/>
        <w:gridCol w:w="1745"/>
        <w:gridCol w:w="252"/>
        <w:gridCol w:w="1826"/>
        <w:gridCol w:w="252"/>
        <w:gridCol w:w="2579"/>
      </w:tblGrid>
      <w:tr w:rsidR="001F31FD" w14:paraId="2380DD7B" w14:textId="77777777">
        <w:trPr>
          <w:trHeight w:val="589"/>
        </w:trPr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0D533211" w14:textId="4B153E91" w:rsidR="001F31FD" w:rsidRDefault="001F31FD">
            <w:pPr>
              <w:ind w:left="1"/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4BB47351" w14:textId="77777777" w:rsidR="001F31FD" w:rsidRDefault="00CA3B40">
            <w:r>
              <w:t xml:space="preserve"> 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4B8CCA8" w14:textId="0D95A07E" w:rsidR="001F31FD" w:rsidRDefault="001F31FD">
            <w:pPr>
              <w:ind w:left="1"/>
            </w:pPr>
          </w:p>
        </w:tc>
        <w:tc>
          <w:tcPr>
            <w:tcW w:w="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209027E5" w14:textId="77777777" w:rsidR="001F31FD" w:rsidRDefault="00CA3B40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5572E05" w14:textId="0D934FE5" w:rsidR="001F31FD" w:rsidRDefault="00CA3B40">
            <w:pPr>
              <w:ind w:left="1"/>
            </w:pPr>
            <w:r>
              <w:t xml:space="preserve"> </w:t>
            </w:r>
          </w:p>
        </w:tc>
        <w:tc>
          <w:tcPr>
            <w:tcW w:w="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0C8D47A4" w14:textId="77777777" w:rsidR="001F31FD" w:rsidRDefault="00CA3B40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3021F8B" w14:textId="2208A320" w:rsidR="001F31FD" w:rsidRDefault="001F31FD">
            <w:pPr>
              <w:ind w:left="1"/>
            </w:pPr>
          </w:p>
        </w:tc>
      </w:tr>
    </w:tbl>
    <w:p w14:paraId="21BD8430" w14:textId="77777777" w:rsidR="001F31FD" w:rsidRDefault="00CA3B40">
      <w:pPr>
        <w:tabs>
          <w:tab w:val="center" w:pos="728"/>
          <w:tab w:val="center" w:pos="3365"/>
          <w:tab w:val="center" w:pos="3821"/>
          <w:tab w:val="center" w:pos="5107"/>
          <w:tab w:val="center" w:pos="5871"/>
          <w:tab w:val="center" w:pos="7502"/>
          <w:tab w:val="center" w:pos="8148"/>
        </w:tabs>
        <w:spacing w:after="0" w:line="264" w:lineRule="auto"/>
      </w:pPr>
      <w:r>
        <w:tab/>
      </w:r>
      <w:r>
        <w:rPr>
          <w:b/>
          <w:sz w:val="16"/>
        </w:rPr>
        <w:t xml:space="preserve">Address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</w:r>
      <w:r>
        <w:rPr>
          <w:b/>
          <w:sz w:val="18"/>
        </w:rPr>
        <w:t xml:space="preserve">City </w:t>
      </w:r>
      <w:r>
        <w:rPr>
          <w:b/>
          <w:sz w:val="18"/>
        </w:rPr>
        <w:tab/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b/>
          <w:sz w:val="18"/>
        </w:rPr>
        <w:t xml:space="preserve">State </w:t>
      </w:r>
      <w:r>
        <w:rPr>
          <w:b/>
          <w:sz w:val="18"/>
        </w:rPr>
        <w:tab/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b/>
          <w:sz w:val="18"/>
        </w:rPr>
        <w:t xml:space="preserve">Zip Code </w:t>
      </w:r>
    </w:p>
    <w:tbl>
      <w:tblPr>
        <w:tblStyle w:val="TableGrid"/>
        <w:tblW w:w="10038" w:type="dxa"/>
        <w:tblInd w:w="178" w:type="dxa"/>
        <w:tblCellMar>
          <w:top w:w="67" w:type="dxa"/>
          <w:left w:w="113" w:type="dxa"/>
          <w:bottom w:w="9" w:type="dxa"/>
          <w:right w:w="107" w:type="dxa"/>
        </w:tblCellMar>
        <w:tblLook w:val="04A0" w:firstRow="1" w:lastRow="0" w:firstColumn="1" w:lastColumn="0" w:noHBand="0" w:noVBand="1"/>
      </w:tblPr>
      <w:tblGrid>
        <w:gridCol w:w="3072"/>
        <w:gridCol w:w="311"/>
        <w:gridCol w:w="2177"/>
        <w:gridCol w:w="274"/>
        <w:gridCol w:w="4204"/>
      </w:tblGrid>
      <w:tr w:rsidR="001F31FD" w14:paraId="4F0FD30A" w14:textId="77777777">
        <w:trPr>
          <w:trHeight w:val="589"/>
        </w:trPr>
        <w:tc>
          <w:tcPr>
            <w:tcW w:w="30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E84EA5E" w14:textId="07D38D0E" w:rsidR="001F31FD" w:rsidRDefault="001F31FD">
            <w:pPr>
              <w:ind w:left="1"/>
            </w:pPr>
          </w:p>
        </w:tc>
        <w:tc>
          <w:tcPr>
            <w:tcW w:w="31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4C201C8C" w14:textId="77777777" w:rsidR="001F31FD" w:rsidRDefault="00CA3B40">
            <w:r>
              <w:t xml:space="preserve"> 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</w:tcPr>
          <w:p w14:paraId="06F3FF34" w14:textId="02584FEC" w:rsidR="001F31FD" w:rsidRDefault="001F31FD">
            <w:pPr>
              <w:ind w:left="1"/>
            </w:pPr>
          </w:p>
        </w:tc>
        <w:tc>
          <w:tcPr>
            <w:tcW w:w="27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14:paraId="59922749" w14:textId="77777777" w:rsidR="001F31FD" w:rsidRDefault="00CA3B40">
            <w:pPr>
              <w:ind w:left="4"/>
              <w:jc w:val="center"/>
            </w:pPr>
            <w:r>
              <w:t xml:space="preserve"> </w:t>
            </w:r>
          </w:p>
        </w:tc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6F9FA9A" w14:textId="71FDD337" w:rsidR="001F31FD" w:rsidRDefault="001F31FD">
            <w:pPr>
              <w:ind w:left="4"/>
            </w:pPr>
          </w:p>
        </w:tc>
      </w:tr>
    </w:tbl>
    <w:p w14:paraId="2D201275" w14:textId="24A20065" w:rsidR="001F31FD" w:rsidRDefault="00CA3B40">
      <w:pPr>
        <w:tabs>
          <w:tab w:val="center" w:pos="1004"/>
          <w:tab w:val="center" w:pos="3365"/>
          <w:tab w:val="center" w:pos="3915"/>
          <w:tab w:val="center" w:pos="5107"/>
          <w:tab w:val="center" w:pos="6337"/>
          <w:tab w:val="center" w:pos="7502"/>
        </w:tabs>
        <w:spacing w:after="0" w:line="264" w:lineRule="auto"/>
      </w:pPr>
      <w:r>
        <w:tab/>
      </w:r>
      <w:r w:rsidR="00A64256">
        <w:t xml:space="preserve">    </w:t>
      </w:r>
      <w:r>
        <w:rPr>
          <w:b/>
          <w:sz w:val="18"/>
        </w:rPr>
        <w:t>Utility</w:t>
      </w:r>
      <w:r w:rsidR="00A64256">
        <w:rPr>
          <w:b/>
          <w:sz w:val="18"/>
        </w:rPr>
        <w:t xml:space="preserve"> Approver &amp; </w:t>
      </w:r>
      <w:proofErr w:type="gramStart"/>
      <w:r w:rsidR="00A64256">
        <w:rPr>
          <w:b/>
          <w:sz w:val="18"/>
        </w:rPr>
        <w:t>Title</w:t>
      </w:r>
      <w:r>
        <w:rPr>
          <w:b/>
          <w:sz w:val="18"/>
        </w:rPr>
        <w:t xml:space="preserve">  </w:t>
      </w:r>
      <w:r>
        <w:rPr>
          <w:b/>
          <w:sz w:val="18"/>
        </w:rPr>
        <w:tab/>
      </w:r>
      <w:proofErr w:type="gramEnd"/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b/>
          <w:sz w:val="18"/>
        </w:rPr>
        <w:t xml:space="preserve">Phone </w:t>
      </w:r>
      <w:r>
        <w:rPr>
          <w:b/>
          <w:sz w:val="18"/>
        </w:rPr>
        <w:tab/>
      </w: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b/>
          <w:sz w:val="18"/>
        </w:rPr>
        <w:t xml:space="preserve">Email </w:t>
      </w:r>
      <w:r>
        <w:rPr>
          <w:b/>
          <w:sz w:val="18"/>
        </w:rPr>
        <w:tab/>
      </w:r>
      <w:r>
        <w:rPr>
          <w:b/>
          <w:sz w:val="16"/>
        </w:rPr>
        <w:t xml:space="preserve"> </w:t>
      </w:r>
    </w:p>
    <w:tbl>
      <w:tblPr>
        <w:tblStyle w:val="TableGrid"/>
        <w:tblW w:w="10039" w:type="dxa"/>
        <w:tblInd w:w="179" w:type="dxa"/>
        <w:tblCellMar>
          <w:top w:w="68" w:type="dxa"/>
          <w:left w:w="114" w:type="dxa"/>
          <w:bottom w:w="9" w:type="dxa"/>
          <w:right w:w="110" w:type="dxa"/>
        </w:tblCellMar>
        <w:tblLook w:val="04A0" w:firstRow="1" w:lastRow="0" w:firstColumn="1" w:lastColumn="0" w:noHBand="0" w:noVBand="1"/>
      </w:tblPr>
      <w:tblGrid>
        <w:gridCol w:w="3072"/>
        <w:gridCol w:w="312"/>
        <w:gridCol w:w="2177"/>
        <w:gridCol w:w="276"/>
        <w:gridCol w:w="4202"/>
      </w:tblGrid>
      <w:tr w:rsidR="001F31FD" w14:paraId="22A68922" w14:textId="77777777">
        <w:trPr>
          <w:trHeight w:val="59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4270D497" w14:textId="5621BFBE" w:rsidR="001F31FD" w:rsidRDefault="001F31FD"/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D9886A2" w14:textId="77777777" w:rsidR="001F31FD" w:rsidRDefault="00CA3B40">
            <w:pPr>
              <w:ind w:right="38"/>
              <w:jc w:val="center"/>
            </w:pPr>
            <w: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5F5F5"/>
          </w:tcPr>
          <w:p w14:paraId="5F71F6A0" w14:textId="461313D7" w:rsidR="001F31FD" w:rsidRDefault="001F31FD"/>
        </w:tc>
        <w:tc>
          <w:tcPr>
            <w:tcW w:w="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20F490B" w14:textId="77777777" w:rsidR="001F31FD" w:rsidRDefault="00CA3B40">
            <w:pPr>
              <w:ind w:left="2"/>
              <w:jc w:val="center"/>
            </w:pPr>
            <w:r>
              <w:t xml:space="preserve">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0F71FA93" w14:textId="11B25374" w:rsidR="001F31FD" w:rsidRDefault="001F31FD"/>
        </w:tc>
      </w:tr>
    </w:tbl>
    <w:p w14:paraId="69E7ABE0" w14:textId="3A45FCE4" w:rsidR="001F31FD" w:rsidRDefault="00A64256">
      <w:pPr>
        <w:tabs>
          <w:tab w:val="center" w:pos="1380"/>
          <w:tab w:val="center" w:pos="3365"/>
          <w:tab w:val="center" w:pos="3915"/>
          <w:tab w:val="center" w:pos="5107"/>
          <w:tab w:val="center" w:pos="6337"/>
          <w:tab w:val="center" w:pos="7502"/>
        </w:tabs>
        <w:spacing w:after="0" w:line="264" w:lineRule="auto"/>
      </w:pPr>
      <w:r>
        <w:t xml:space="preserve">     </w:t>
      </w:r>
      <w:r>
        <w:rPr>
          <w:b/>
          <w:sz w:val="18"/>
        </w:rPr>
        <w:t>Utility Point of Contact</w:t>
      </w:r>
      <w:r w:rsidR="00CA3B40">
        <w:rPr>
          <w:b/>
          <w:sz w:val="18"/>
        </w:rPr>
        <w:t xml:space="preserve"> </w:t>
      </w:r>
      <w:r w:rsidR="00CA3B40">
        <w:rPr>
          <w:b/>
          <w:sz w:val="18"/>
        </w:rPr>
        <w:tab/>
      </w:r>
      <w:r w:rsidR="00CA3B40">
        <w:rPr>
          <w:b/>
          <w:sz w:val="16"/>
        </w:rPr>
        <w:t xml:space="preserve"> </w:t>
      </w:r>
      <w:r w:rsidR="00CA3B40">
        <w:rPr>
          <w:b/>
          <w:sz w:val="16"/>
        </w:rPr>
        <w:tab/>
      </w:r>
      <w:r w:rsidR="00CA3B40">
        <w:rPr>
          <w:b/>
          <w:sz w:val="18"/>
        </w:rPr>
        <w:t xml:space="preserve">Phone </w:t>
      </w:r>
      <w:r w:rsidR="00CA3B40">
        <w:rPr>
          <w:b/>
          <w:sz w:val="18"/>
        </w:rPr>
        <w:tab/>
      </w:r>
      <w:r w:rsidR="00CA3B40">
        <w:rPr>
          <w:b/>
          <w:sz w:val="16"/>
        </w:rPr>
        <w:t xml:space="preserve"> </w:t>
      </w:r>
      <w:r w:rsidR="00CA3B40">
        <w:rPr>
          <w:b/>
          <w:sz w:val="16"/>
        </w:rPr>
        <w:tab/>
      </w:r>
      <w:r w:rsidR="00CA3B40">
        <w:rPr>
          <w:b/>
          <w:sz w:val="18"/>
        </w:rPr>
        <w:t xml:space="preserve">Email </w:t>
      </w:r>
      <w:r w:rsidR="00CA3B40">
        <w:rPr>
          <w:b/>
          <w:sz w:val="18"/>
        </w:rPr>
        <w:tab/>
      </w:r>
      <w:r w:rsidR="00CA3B40">
        <w:rPr>
          <w:b/>
          <w:sz w:val="16"/>
        </w:rPr>
        <w:t xml:space="preserve"> </w:t>
      </w:r>
    </w:p>
    <w:p w14:paraId="2422FCD3" w14:textId="77777777" w:rsidR="006702CF" w:rsidRDefault="006702CF">
      <w:pPr>
        <w:tabs>
          <w:tab w:val="center" w:pos="1255"/>
          <w:tab w:val="center" w:pos="3365"/>
          <w:tab w:val="center" w:pos="3915"/>
          <w:tab w:val="center" w:pos="5107"/>
          <w:tab w:val="center" w:pos="6337"/>
          <w:tab w:val="center" w:pos="7502"/>
        </w:tabs>
        <w:spacing w:after="258" w:line="264" w:lineRule="auto"/>
      </w:pPr>
    </w:p>
    <w:p w14:paraId="43FFE2A5" w14:textId="7C14C6D2" w:rsidR="001F31FD" w:rsidRPr="006702CF" w:rsidRDefault="006702CF" w:rsidP="006702CF">
      <w:pPr>
        <w:spacing w:after="252"/>
        <w:ind w:left="197"/>
        <w:rPr>
          <w:b/>
          <w:sz w:val="32"/>
          <w:szCs w:val="32"/>
        </w:rPr>
      </w:pPr>
      <w:r>
        <w:rPr>
          <w:b/>
          <w:sz w:val="32"/>
          <w:szCs w:val="32"/>
        </w:rPr>
        <w:t>B</w:t>
      </w:r>
      <w:r w:rsidRPr="00023EEC">
        <w:rPr>
          <w:b/>
          <w:sz w:val="32"/>
          <w:szCs w:val="32"/>
        </w:rPr>
        <w:t>.</w:t>
      </w:r>
      <w:r w:rsidRPr="00023EEC"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PROJECT ELIGIBILITY</w:t>
      </w:r>
      <w:r w:rsidR="00CA3B40">
        <w:rPr>
          <w:b/>
          <w:sz w:val="18"/>
        </w:rPr>
        <w:tab/>
      </w:r>
      <w:r w:rsidR="00CA3B40">
        <w:rPr>
          <w:b/>
          <w:sz w:val="16"/>
        </w:rPr>
        <w:t xml:space="preserve"> </w:t>
      </w:r>
    </w:p>
    <w:p w14:paraId="4AA6B679" w14:textId="60758328" w:rsidR="001F31FD" w:rsidRPr="003F4E24" w:rsidRDefault="00CA3B40" w:rsidP="003F4E24">
      <w:pPr>
        <w:pStyle w:val="NoSpacing"/>
        <w:rPr>
          <w:b/>
        </w:rPr>
      </w:pPr>
      <w:r w:rsidRPr="003F4E24">
        <w:rPr>
          <w:b/>
        </w:rPr>
        <w:t>Choose one of the</w:t>
      </w:r>
      <w:r w:rsidR="0087708B" w:rsidRPr="003F4E24">
        <w:rPr>
          <w:b/>
        </w:rPr>
        <w:t xml:space="preserve"> </w:t>
      </w:r>
      <w:r w:rsidR="003F4E24" w:rsidRPr="003F4E24">
        <w:rPr>
          <w:b/>
        </w:rPr>
        <w:t>foll</w:t>
      </w:r>
      <w:r w:rsidRPr="003F4E24">
        <w:rPr>
          <w:b/>
        </w:rPr>
        <w:t xml:space="preserve">owing: </w:t>
      </w:r>
    </w:p>
    <w:p w14:paraId="62E8BD21" w14:textId="7FE94C78" w:rsidR="003F4E24" w:rsidRPr="003F4E24" w:rsidRDefault="003F4E24" w:rsidP="003F4E24">
      <w:pPr>
        <w:pStyle w:val="NoSpacing"/>
        <w:rPr>
          <w:b/>
        </w:rPr>
      </w:pPr>
    </w:p>
    <w:p w14:paraId="091FA23A" w14:textId="3C7CD81C" w:rsidR="001F31FD" w:rsidRPr="003F4E24" w:rsidRDefault="00531E46" w:rsidP="003F4E24">
      <w:pPr>
        <w:pStyle w:val="NoSpacing"/>
        <w:rPr>
          <w:b/>
        </w:rPr>
      </w:pPr>
      <w:sdt>
        <w:sdtPr>
          <w:rPr>
            <w:rFonts w:ascii="MS Gothic" w:eastAsia="MS Gothic" w:hAnsi="MS Gothic" w:cs="MS Gothic"/>
            <w:b/>
          </w:rPr>
          <w:id w:val="95405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2CF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="00CA3B40" w:rsidRPr="003F4E24">
        <w:rPr>
          <w:b/>
        </w:rPr>
        <w:t xml:space="preserve"> Utility </w:t>
      </w:r>
      <w:r w:rsidR="00A768C3">
        <w:rPr>
          <w:b/>
        </w:rPr>
        <w:t>anticipates</w:t>
      </w:r>
      <w:r w:rsidR="00C571C7">
        <w:rPr>
          <w:b/>
        </w:rPr>
        <w:t xml:space="preserve"> </w:t>
      </w:r>
      <w:r w:rsidR="00CA3B40" w:rsidRPr="003F4E24">
        <w:rPr>
          <w:b/>
        </w:rPr>
        <w:t>fully utiliz</w:t>
      </w:r>
      <w:r w:rsidR="00A768C3">
        <w:rPr>
          <w:b/>
        </w:rPr>
        <w:t>ing</w:t>
      </w:r>
      <w:r w:rsidR="00CA3B40" w:rsidRPr="003F4E24">
        <w:rPr>
          <w:b/>
        </w:rPr>
        <w:t xml:space="preserve"> its </w:t>
      </w:r>
      <w:r w:rsidR="00C571C7">
        <w:rPr>
          <w:b/>
        </w:rPr>
        <w:t xml:space="preserve">EEI </w:t>
      </w:r>
      <w:r w:rsidR="00C8422C">
        <w:rPr>
          <w:b/>
        </w:rPr>
        <w:t xml:space="preserve">funds </w:t>
      </w:r>
      <w:r w:rsidR="00C571C7">
        <w:rPr>
          <w:b/>
        </w:rPr>
        <w:t xml:space="preserve">this </w:t>
      </w:r>
      <w:r w:rsidR="0087708B" w:rsidRPr="003F4E24">
        <w:rPr>
          <w:b/>
        </w:rPr>
        <w:t>rate period</w:t>
      </w:r>
      <w:r w:rsidR="00CA3B40" w:rsidRPr="003F4E24">
        <w:rPr>
          <w:b/>
        </w:rPr>
        <w:t xml:space="preserve"> </w:t>
      </w:r>
      <w:r w:rsidR="00C571C7">
        <w:rPr>
          <w:b/>
        </w:rPr>
        <w:t>(</w:t>
      </w:r>
      <w:r w:rsidR="00CA3B40" w:rsidRPr="003F4E24">
        <w:rPr>
          <w:b/>
        </w:rPr>
        <w:t>20</w:t>
      </w:r>
      <w:r w:rsidR="007A024B" w:rsidRPr="003F4E24">
        <w:rPr>
          <w:b/>
        </w:rPr>
        <w:t>2</w:t>
      </w:r>
      <w:r w:rsidR="007763A6" w:rsidRPr="003F4E24">
        <w:rPr>
          <w:b/>
        </w:rPr>
        <w:t>4</w:t>
      </w:r>
      <w:r w:rsidR="007A024B" w:rsidRPr="003F4E24">
        <w:rPr>
          <w:b/>
        </w:rPr>
        <w:t>-2</w:t>
      </w:r>
      <w:r w:rsidR="004C4FAB">
        <w:rPr>
          <w:b/>
        </w:rPr>
        <w:t>02</w:t>
      </w:r>
      <w:r w:rsidR="007763A6" w:rsidRPr="003F4E24">
        <w:rPr>
          <w:b/>
        </w:rPr>
        <w:t>5</w:t>
      </w:r>
      <w:r w:rsidR="0015024E">
        <w:rPr>
          <w:b/>
        </w:rPr>
        <w:t>)</w:t>
      </w:r>
      <w:r w:rsidR="00A768C3">
        <w:rPr>
          <w:b/>
        </w:rPr>
        <w:t xml:space="preserve"> by September 30, 2025</w:t>
      </w:r>
      <w:r w:rsidR="00CA3B40" w:rsidRPr="003F4E24">
        <w:rPr>
          <w:b/>
        </w:rPr>
        <w:t xml:space="preserve">. </w:t>
      </w:r>
    </w:p>
    <w:p w14:paraId="6E5116FC" w14:textId="7C77C2C2" w:rsidR="003F4E24" w:rsidRPr="003F4E24" w:rsidRDefault="003F4E24" w:rsidP="003F4E24">
      <w:pPr>
        <w:pStyle w:val="NoSpacing"/>
        <w:rPr>
          <w:rFonts w:ascii="Segoe UI Symbol" w:eastAsia="Segoe UI Symbol" w:hAnsi="Segoe UI Symbol" w:cs="Segoe UI Symbol"/>
          <w:b/>
        </w:rPr>
      </w:pPr>
    </w:p>
    <w:p w14:paraId="1D9F381B" w14:textId="5104141B" w:rsidR="001F31FD" w:rsidRPr="003F4E24" w:rsidRDefault="00531E46" w:rsidP="003F4E24">
      <w:pPr>
        <w:pStyle w:val="NoSpacing"/>
        <w:rPr>
          <w:b/>
        </w:rPr>
      </w:pPr>
      <w:sdt>
        <w:sdtPr>
          <w:rPr>
            <w:rFonts w:ascii="Segoe UI Symbol" w:eastAsia="Segoe UI Symbol" w:hAnsi="Segoe UI Symbol" w:cs="Segoe UI Symbol"/>
            <w:b/>
          </w:rPr>
          <w:id w:val="154016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2CF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="006702CF">
        <w:rPr>
          <w:rFonts w:ascii="Segoe UI Symbol" w:eastAsia="Segoe UI Symbol" w:hAnsi="Segoe UI Symbol" w:cs="Segoe UI Symbol"/>
          <w:b/>
        </w:rPr>
        <w:t xml:space="preserve"> </w:t>
      </w:r>
      <w:r w:rsidR="000B0190">
        <w:rPr>
          <w:b/>
        </w:rPr>
        <w:t>Utility expects to combine EEI and Direct Fund Demonstration allocation</w:t>
      </w:r>
      <w:r w:rsidR="00497573">
        <w:rPr>
          <w:b/>
        </w:rPr>
        <w:t>s</w:t>
      </w:r>
      <w:r w:rsidR="000B0190">
        <w:rPr>
          <w:b/>
        </w:rPr>
        <w:t xml:space="preserve"> to fully utilize </w:t>
      </w:r>
      <w:r w:rsidR="007763A6" w:rsidRPr="003F4E24">
        <w:rPr>
          <w:b/>
        </w:rPr>
        <w:t xml:space="preserve">its </w:t>
      </w:r>
      <w:r w:rsidR="00C571C7">
        <w:rPr>
          <w:b/>
        </w:rPr>
        <w:t>EEI this rate period (202</w:t>
      </w:r>
      <w:r w:rsidR="0015024E">
        <w:rPr>
          <w:b/>
        </w:rPr>
        <w:t>4</w:t>
      </w:r>
      <w:r w:rsidR="00C571C7">
        <w:rPr>
          <w:b/>
        </w:rPr>
        <w:t>-202</w:t>
      </w:r>
      <w:r w:rsidR="0015024E">
        <w:rPr>
          <w:b/>
        </w:rPr>
        <w:t>5</w:t>
      </w:r>
      <w:r w:rsidR="00C571C7">
        <w:rPr>
          <w:b/>
        </w:rPr>
        <w:t>)</w:t>
      </w:r>
      <w:r w:rsidR="00A768C3">
        <w:rPr>
          <w:b/>
        </w:rPr>
        <w:t xml:space="preserve"> by September 30, 2025</w:t>
      </w:r>
      <w:r w:rsidR="00497573">
        <w:rPr>
          <w:b/>
        </w:rPr>
        <w:t>.</w:t>
      </w:r>
      <w:r w:rsidR="00CA3B40" w:rsidRPr="003F4E24">
        <w:rPr>
          <w:b/>
        </w:rPr>
        <w:t xml:space="preserve"> </w:t>
      </w:r>
    </w:p>
    <w:p w14:paraId="3FA54D66" w14:textId="77777777" w:rsidR="003F4E24" w:rsidRPr="003F4E24" w:rsidRDefault="003F4E24" w:rsidP="003F4E24">
      <w:pPr>
        <w:pStyle w:val="NoSpacing"/>
        <w:rPr>
          <w:rFonts w:ascii="Segoe UI Symbol" w:eastAsia="Segoe UI Symbol" w:hAnsi="Segoe UI Symbol" w:cs="Segoe UI Symbol"/>
          <w:b/>
        </w:rPr>
      </w:pPr>
    </w:p>
    <w:p w14:paraId="6C43ABAA" w14:textId="415A9495" w:rsidR="003F4E24" w:rsidRDefault="00531E46" w:rsidP="003F4E24">
      <w:pPr>
        <w:pStyle w:val="NoSpacing"/>
        <w:rPr>
          <w:b/>
        </w:rPr>
      </w:pPr>
      <w:sdt>
        <w:sdtPr>
          <w:rPr>
            <w:rFonts w:ascii="Segoe UI Symbol" w:eastAsia="Segoe UI Symbol" w:hAnsi="Segoe UI Symbol" w:cs="Segoe UI Symbol"/>
            <w:b/>
          </w:rPr>
          <w:id w:val="-203964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F71">
            <w:rPr>
              <w:rFonts w:ascii="MS Gothic" w:eastAsia="MS Gothic" w:hAnsi="MS Gothic" w:cs="Segoe UI Symbol" w:hint="eastAsia"/>
              <w:b/>
            </w:rPr>
            <w:t>☐</w:t>
          </w:r>
        </w:sdtContent>
      </w:sdt>
      <w:r w:rsidR="00583E22">
        <w:rPr>
          <w:b/>
        </w:rPr>
        <w:t xml:space="preserve"> None of the above applies. Add your explanation below and continue completing the application.</w:t>
      </w:r>
    </w:p>
    <w:p w14:paraId="1EE652A3" w14:textId="77777777" w:rsidR="00583E22" w:rsidRDefault="00583E22" w:rsidP="003F4E24">
      <w:pPr>
        <w:pStyle w:val="NoSpacing"/>
        <w:rPr>
          <w:b/>
        </w:rPr>
      </w:pPr>
    </w:p>
    <w:p w14:paraId="5075B54E" w14:textId="47809EB4" w:rsidR="00583E22" w:rsidRDefault="00583E22" w:rsidP="003F4E24">
      <w:pPr>
        <w:pStyle w:val="NoSpacing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52A9F" wp14:editId="0213CB36">
                <wp:simplePos x="0" y="0"/>
                <wp:positionH relativeFrom="column">
                  <wp:posOffset>9083</wp:posOffset>
                </wp:positionH>
                <wp:positionV relativeFrom="paragraph">
                  <wp:posOffset>6072</wp:posOffset>
                </wp:positionV>
                <wp:extent cx="6752027" cy="375449"/>
                <wp:effectExtent l="0" t="0" r="10795" b="247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027" cy="375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3A9D3" w14:textId="77777777" w:rsidR="00583E22" w:rsidRDefault="00583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552A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7pt;margin-top:.5pt;width:531.65pt;height:2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S1OAIAAHw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" fillcolor="white [3201]" strokeweight=".5pt">
                <v:textbox>
                  <w:txbxContent>
                    <w:p w14:paraId="03D3A9D3" w14:textId="77777777" w:rsidR="00583E22" w:rsidRDefault="00583E22"/>
                  </w:txbxContent>
                </v:textbox>
              </v:shape>
            </w:pict>
          </mc:Fallback>
        </mc:AlternateContent>
      </w:r>
    </w:p>
    <w:p w14:paraId="20C2B7B9" w14:textId="77777777" w:rsidR="003F4E24" w:rsidRDefault="003F4E24" w:rsidP="003F4E24">
      <w:pPr>
        <w:pStyle w:val="NoSpacing"/>
      </w:pPr>
    </w:p>
    <w:p w14:paraId="6C3A780E" w14:textId="0E97A802" w:rsidR="00E71F71" w:rsidRDefault="00E71F71">
      <w:r>
        <w:br w:type="page"/>
      </w:r>
    </w:p>
    <w:p w14:paraId="48D4FAB1" w14:textId="77777777" w:rsidR="00E71F71" w:rsidRDefault="00E71F71" w:rsidP="00E71F71">
      <w:pPr>
        <w:pStyle w:val="Heading1"/>
        <w:numPr>
          <w:ilvl w:val="0"/>
          <w:numId w:val="0"/>
        </w:numPr>
        <w:ind w:right="571"/>
      </w:pPr>
      <w:r>
        <w:lastRenderedPageBreak/>
        <w:t>C.</w:t>
      </w:r>
      <w:r>
        <w:rPr>
          <w:rFonts w:ascii="Arial" w:eastAsia="Arial" w:hAnsi="Arial" w:cs="Arial"/>
        </w:rPr>
        <w:t xml:space="preserve"> </w:t>
      </w:r>
      <w:r>
        <w:t xml:space="preserve"> PROJECT PROPOSAL</w:t>
      </w:r>
    </w:p>
    <w:p w14:paraId="556C9B6F" w14:textId="77777777" w:rsidR="00BE414F" w:rsidRDefault="00BE414F" w:rsidP="0058344C">
      <w:pPr>
        <w:spacing w:after="18" w:line="249" w:lineRule="auto"/>
        <w:ind w:left="221" w:right="404" w:hanging="10"/>
      </w:pPr>
    </w:p>
    <w:p w14:paraId="7AAC8FE2" w14:textId="33D34596" w:rsidR="001F31FD" w:rsidRPr="0058344C" w:rsidRDefault="00E71F7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BE5D6"/>
        <w:spacing w:after="577" w:line="260" w:lineRule="auto"/>
        <w:ind w:left="355" w:right="608"/>
        <w:rPr>
          <w:sz w:val="20"/>
          <w:szCs w:val="20"/>
        </w:rPr>
      </w:pPr>
      <w:r w:rsidRPr="0058344C">
        <w:rPr>
          <w:b/>
          <w:color w:val="333333"/>
          <w:sz w:val="20"/>
          <w:szCs w:val="20"/>
        </w:rPr>
        <w:t>Energy Efficiency Project</w:t>
      </w:r>
      <w:r w:rsidRPr="0058344C">
        <w:rPr>
          <w:color w:val="333333"/>
          <w:sz w:val="20"/>
          <w:szCs w:val="20"/>
        </w:rPr>
        <w:t xml:space="preserve"> is the installation or implementation one or more of the BPA approved conservation</w:t>
      </w:r>
      <w:r>
        <w:rPr>
          <w:color w:val="333333"/>
          <w:sz w:val="20"/>
          <w:szCs w:val="20"/>
        </w:rPr>
        <w:t xml:space="preserve"> measures and/or custom project</w:t>
      </w:r>
      <w:r w:rsidRPr="0058344C">
        <w:rPr>
          <w:color w:val="333333"/>
          <w:sz w:val="20"/>
          <w:szCs w:val="20"/>
        </w:rPr>
        <w:t xml:space="preserve"> in accordance with BPA M</w:t>
      </w:r>
      <w:r>
        <w:rPr>
          <w:color w:val="333333"/>
          <w:sz w:val="20"/>
          <w:szCs w:val="20"/>
        </w:rPr>
        <w:t xml:space="preserve">easurement and </w:t>
      </w:r>
      <w:r w:rsidRPr="0058344C">
        <w:rPr>
          <w:color w:val="333333"/>
          <w:sz w:val="20"/>
          <w:szCs w:val="20"/>
        </w:rPr>
        <w:t>V</w:t>
      </w:r>
      <w:r>
        <w:rPr>
          <w:color w:val="333333"/>
          <w:sz w:val="20"/>
          <w:szCs w:val="20"/>
        </w:rPr>
        <w:t>erification</w:t>
      </w:r>
      <w:r w:rsidRPr="0058344C"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</w:rPr>
        <w:t xml:space="preserve">(M&amp;V) </w:t>
      </w:r>
      <w:r w:rsidRPr="0058344C">
        <w:rPr>
          <w:color w:val="333333"/>
          <w:sz w:val="20"/>
          <w:szCs w:val="20"/>
        </w:rPr>
        <w:t>protocols that is not otherwise require</w:t>
      </w:r>
      <w:r>
        <w:rPr>
          <w:color w:val="333333"/>
          <w:sz w:val="20"/>
          <w:szCs w:val="20"/>
        </w:rPr>
        <w:t xml:space="preserve">d by law or regulation and </w:t>
      </w:r>
      <w:r w:rsidRPr="0058344C">
        <w:rPr>
          <w:color w:val="333333"/>
          <w:sz w:val="20"/>
          <w:szCs w:val="20"/>
        </w:rPr>
        <w:t xml:space="preserve">results in energy savings at a facility located </w:t>
      </w:r>
      <w:r>
        <w:rPr>
          <w:color w:val="333333"/>
          <w:sz w:val="20"/>
          <w:szCs w:val="20"/>
        </w:rPr>
        <w:t>with</w:t>
      </w:r>
      <w:r w:rsidRPr="0058344C">
        <w:rPr>
          <w:color w:val="333333"/>
          <w:sz w:val="20"/>
          <w:szCs w:val="20"/>
        </w:rPr>
        <w:t>in BPA’s service territory. For the purposes of this application, a project may represent multiple customers or sites when like-UES measures are bundled together.</w:t>
      </w:r>
    </w:p>
    <w:p w14:paraId="57E611DF" w14:textId="1B8B00BF" w:rsidR="001F31FD" w:rsidRDefault="005E5195">
      <w:pPr>
        <w:spacing w:after="118"/>
        <w:ind w:left="730" w:right="995" w:hanging="10"/>
      </w:pPr>
      <w:r>
        <w:rPr>
          <w:b/>
          <w:sz w:val="20"/>
        </w:rPr>
        <w:t xml:space="preserve">Unique </w:t>
      </w:r>
      <w:r w:rsidR="00CA3B40">
        <w:rPr>
          <w:b/>
          <w:sz w:val="20"/>
        </w:rPr>
        <w:t>Project Name</w:t>
      </w:r>
      <w:r w:rsidR="000B0190">
        <w:rPr>
          <w:b/>
          <w:sz w:val="20"/>
        </w:rPr>
        <w:t xml:space="preserve"> (</w:t>
      </w:r>
      <w:r w:rsidR="001C4FBB">
        <w:rPr>
          <w:b/>
          <w:sz w:val="20"/>
        </w:rPr>
        <w:t>i.e. Main High School East Wing Hallway Lighting</w:t>
      </w:r>
      <w:r>
        <w:rPr>
          <w:b/>
          <w:sz w:val="20"/>
        </w:rPr>
        <w:t>)</w:t>
      </w:r>
      <w:r w:rsidR="00CA3B40">
        <w:rPr>
          <w:b/>
          <w:sz w:val="20"/>
        </w:rPr>
        <w:t>:</w:t>
      </w:r>
      <w:r w:rsidR="00CA3B40">
        <w:rPr>
          <w:sz w:val="20"/>
        </w:rPr>
        <w:t xml:space="preserve"> </w:t>
      </w:r>
    </w:p>
    <w:p w14:paraId="30488928" w14:textId="448205AF" w:rsidR="001F31FD" w:rsidRDefault="00CA3B40" w:rsidP="00B77A1D">
      <w:pPr>
        <w:pBdr>
          <w:top w:val="single" w:sz="2" w:space="0" w:color="000000"/>
          <w:left w:val="single" w:sz="2" w:space="14" w:color="000000"/>
          <w:bottom w:val="single" w:sz="12" w:space="0" w:color="000000"/>
          <w:right w:val="single" w:sz="2" w:space="0" w:color="000000"/>
        </w:pBdr>
        <w:shd w:val="clear" w:color="auto" w:fill="F2F2F2"/>
        <w:spacing w:after="15"/>
        <w:ind w:left="900"/>
      </w:pPr>
      <w:r>
        <w:t xml:space="preserve"> </w:t>
      </w:r>
    </w:p>
    <w:p w14:paraId="69C281A5" w14:textId="77777777" w:rsidR="001F31FD" w:rsidRDefault="00CA3B40">
      <w:pPr>
        <w:spacing w:after="0"/>
        <w:jc w:val="right"/>
      </w:pPr>
      <w:r>
        <w:rPr>
          <w:b/>
          <w:sz w:val="18"/>
        </w:rPr>
        <w:t xml:space="preserve"> </w:t>
      </w:r>
      <w:r>
        <w:rPr>
          <w:b/>
          <w:sz w:val="18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19AE675" w14:textId="78636260" w:rsidR="00207A63" w:rsidRDefault="00207A63">
      <w:pPr>
        <w:spacing w:after="4"/>
        <w:ind w:left="735" w:right="995" w:hanging="10"/>
        <w:rPr>
          <w:b/>
          <w:sz w:val="20"/>
        </w:rPr>
      </w:pPr>
      <w:r>
        <w:rPr>
          <w:b/>
          <w:sz w:val="20"/>
        </w:rPr>
        <w:t>Reference Number</w:t>
      </w:r>
      <w:r w:rsidR="00550EC0">
        <w:rPr>
          <w:b/>
          <w:sz w:val="20"/>
        </w:rPr>
        <w:t>(s):</w:t>
      </w:r>
    </w:p>
    <w:p w14:paraId="031A4E9F" w14:textId="2B494B1B" w:rsidR="00550EC0" w:rsidRDefault="00550EC0">
      <w:pPr>
        <w:spacing w:after="4"/>
        <w:ind w:left="735" w:right="995" w:hanging="1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317B0" wp14:editId="4AD4A7F5">
                <wp:simplePos x="0" y="0"/>
                <wp:positionH relativeFrom="column">
                  <wp:posOffset>420866</wp:posOffset>
                </wp:positionH>
                <wp:positionV relativeFrom="paragraph">
                  <wp:posOffset>41523</wp:posOffset>
                </wp:positionV>
                <wp:extent cx="6425023" cy="236170"/>
                <wp:effectExtent l="0" t="0" r="1397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023" cy="236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86DE1" w14:textId="77777777" w:rsidR="00550EC0" w:rsidRDefault="00550E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317B0" id="Text Box 8" o:spid="_x0000_s1027" type="#_x0000_t202" style="position:absolute;left:0;text-align:left;margin-left:33.15pt;margin-top:3.25pt;width:505.9pt;height:1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" fillcolor="white [3201]" strokeweight=".5pt">
                <v:textbox>
                  <w:txbxContent>
                    <w:p w14:paraId="09886DE1" w14:textId="77777777" w:rsidR="00550EC0" w:rsidRDefault="00550EC0"/>
                  </w:txbxContent>
                </v:textbox>
              </v:shape>
            </w:pict>
          </mc:Fallback>
        </mc:AlternateContent>
      </w:r>
    </w:p>
    <w:p w14:paraId="484F45B0" w14:textId="77777777" w:rsidR="00207A63" w:rsidRDefault="00207A63">
      <w:pPr>
        <w:spacing w:after="4"/>
        <w:ind w:left="735" w:right="995" w:hanging="10"/>
        <w:rPr>
          <w:b/>
          <w:sz w:val="20"/>
        </w:rPr>
      </w:pPr>
    </w:p>
    <w:p w14:paraId="3F695CB7" w14:textId="77777777" w:rsidR="00550EC0" w:rsidRDefault="00550EC0">
      <w:pPr>
        <w:spacing w:after="4"/>
        <w:ind w:left="735" w:right="995" w:hanging="10"/>
        <w:rPr>
          <w:b/>
          <w:sz w:val="20"/>
        </w:rPr>
      </w:pPr>
    </w:p>
    <w:p w14:paraId="65F48708" w14:textId="67F82C62" w:rsidR="001F31FD" w:rsidRDefault="00CA3B40">
      <w:pPr>
        <w:spacing w:after="4"/>
        <w:ind w:left="735" w:right="995" w:hanging="10"/>
      </w:pPr>
      <w:r>
        <w:rPr>
          <w:b/>
          <w:sz w:val="20"/>
        </w:rPr>
        <w:t>Project Description</w:t>
      </w:r>
      <w:r w:rsidR="00B77A1D">
        <w:rPr>
          <w:b/>
          <w:sz w:val="20"/>
        </w:rPr>
        <w:t xml:space="preserve"> (include goals, objectives, existing baseline and proposed conditions, etc.)</w:t>
      </w:r>
      <w:r>
        <w:rPr>
          <w:b/>
          <w:sz w:val="20"/>
        </w:rPr>
        <w:t>:</w:t>
      </w:r>
      <w:r>
        <w:rPr>
          <w:b/>
          <w:sz w:val="18"/>
        </w:rPr>
        <w:t xml:space="preserve"> </w:t>
      </w:r>
    </w:p>
    <w:p w14:paraId="70ED33EA" w14:textId="0388854E" w:rsidR="0058344C" w:rsidRDefault="0058344C" w:rsidP="007104F5">
      <w:pPr>
        <w:pBdr>
          <w:top w:val="single" w:sz="4" w:space="0" w:color="000000"/>
          <w:left w:val="single" w:sz="2" w:space="0" w:color="000000"/>
          <w:bottom w:val="single" w:sz="2" w:space="0" w:color="000000"/>
          <w:right w:val="single" w:sz="4" w:space="0" w:color="000000"/>
        </w:pBdr>
        <w:shd w:val="clear" w:color="auto" w:fill="F2F2F2"/>
        <w:spacing w:after="2626" w:line="239" w:lineRule="auto"/>
        <w:ind w:left="653" w:right="173"/>
      </w:pPr>
    </w:p>
    <w:p w14:paraId="221BD066" w14:textId="77777777" w:rsidR="00B77A1D" w:rsidRDefault="00CA3B40" w:rsidP="00B77A1D">
      <w:pPr>
        <w:tabs>
          <w:tab w:val="center" w:pos="1660"/>
          <w:tab w:val="center" w:pos="5419"/>
          <w:tab w:val="center" w:pos="7237"/>
        </w:tabs>
        <w:spacing w:after="4"/>
        <w:ind w:firstLine="720"/>
        <w:rPr>
          <w:b/>
          <w:sz w:val="20"/>
        </w:rPr>
      </w:pPr>
      <w:r>
        <w:rPr>
          <w:b/>
          <w:sz w:val="20"/>
        </w:rPr>
        <w:t>Facility/End-User Name</w:t>
      </w:r>
      <w:r w:rsidR="00B77A1D">
        <w:rPr>
          <w:b/>
          <w:sz w:val="20"/>
        </w:rPr>
        <w:t xml:space="preserve"> (Enter multiple for bundled UES measures)</w:t>
      </w:r>
      <w:r>
        <w:rPr>
          <w:b/>
          <w:sz w:val="20"/>
        </w:rPr>
        <w:t xml:space="preserve">: </w:t>
      </w:r>
      <w:r>
        <w:rPr>
          <w:b/>
          <w:sz w:val="20"/>
        </w:rPr>
        <w:tab/>
        <w:t xml:space="preserve"> </w:t>
      </w:r>
    </w:p>
    <w:tbl>
      <w:tblPr>
        <w:tblStyle w:val="TableGrid0"/>
        <w:tblW w:w="0" w:type="auto"/>
        <w:tblInd w:w="535" w:type="dxa"/>
        <w:tblLook w:val="04A0" w:firstRow="1" w:lastRow="0" w:firstColumn="1" w:lastColumn="0" w:noHBand="0" w:noVBand="1"/>
      </w:tblPr>
      <w:tblGrid>
        <w:gridCol w:w="10334"/>
      </w:tblGrid>
      <w:tr w:rsidR="00B77A1D" w14:paraId="523F682A" w14:textId="77777777" w:rsidTr="00B77A1D">
        <w:tc>
          <w:tcPr>
            <w:tcW w:w="10334" w:type="dxa"/>
          </w:tcPr>
          <w:p w14:paraId="729827E5" w14:textId="5E9DE219" w:rsidR="00B77A1D" w:rsidRDefault="00B77A1D" w:rsidP="00B77A1D">
            <w:pPr>
              <w:tabs>
                <w:tab w:val="center" w:pos="1660"/>
                <w:tab w:val="center" w:pos="5419"/>
                <w:tab w:val="center" w:pos="7237"/>
              </w:tabs>
              <w:spacing w:after="4"/>
              <w:ind w:left="425"/>
              <w:rPr>
                <w:b/>
                <w:sz w:val="20"/>
              </w:rPr>
            </w:pPr>
          </w:p>
        </w:tc>
      </w:tr>
    </w:tbl>
    <w:p w14:paraId="739C57B8" w14:textId="77777777" w:rsidR="00B77A1D" w:rsidRDefault="00B77A1D">
      <w:pPr>
        <w:tabs>
          <w:tab w:val="center" w:pos="1660"/>
          <w:tab w:val="center" w:pos="5419"/>
          <w:tab w:val="center" w:pos="7237"/>
        </w:tabs>
        <w:spacing w:after="4"/>
        <w:rPr>
          <w:b/>
          <w:sz w:val="20"/>
        </w:rPr>
      </w:pPr>
    </w:p>
    <w:p w14:paraId="56ED9B6E" w14:textId="5A51CF91" w:rsidR="001F31FD" w:rsidRDefault="00CA3B40" w:rsidP="00B77A1D">
      <w:pPr>
        <w:tabs>
          <w:tab w:val="center" w:pos="1660"/>
          <w:tab w:val="center" w:pos="5419"/>
          <w:tab w:val="center" w:pos="7237"/>
        </w:tabs>
        <w:spacing w:after="4"/>
        <w:ind w:firstLine="720"/>
      </w:pPr>
      <w:r>
        <w:rPr>
          <w:b/>
          <w:sz w:val="20"/>
        </w:rPr>
        <w:t>Facility (Building) Name and Address</w:t>
      </w:r>
      <w:r w:rsidR="00B77A1D">
        <w:rPr>
          <w:b/>
          <w:sz w:val="20"/>
        </w:rPr>
        <w:t xml:space="preserve"> (Enter multiple for bundled UES measures)</w:t>
      </w:r>
      <w:r>
        <w:rPr>
          <w:b/>
          <w:sz w:val="20"/>
        </w:rPr>
        <w:t xml:space="preserve">: </w:t>
      </w:r>
    </w:p>
    <w:tbl>
      <w:tblPr>
        <w:tblStyle w:val="TableGrid0"/>
        <w:tblW w:w="0" w:type="auto"/>
        <w:tblInd w:w="535" w:type="dxa"/>
        <w:tblLook w:val="04A0" w:firstRow="1" w:lastRow="0" w:firstColumn="1" w:lastColumn="0" w:noHBand="0" w:noVBand="1"/>
      </w:tblPr>
      <w:tblGrid>
        <w:gridCol w:w="10334"/>
      </w:tblGrid>
      <w:tr w:rsidR="00B77A1D" w14:paraId="5CEFD5C3" w14:textId="77777777" w:rsidTr="00B77A1D">
        <w:tc>
          <w:tcPr>
            <w:tcW w:w="10334" w:type="dxa"/>
          </w:tcPr>
          <w:p w14:paraId="40216A17" w14:textId="77777777" w:rsidR="00B77A1D" w:rsidRDefault="00B77A1D">
            <w:pPr>
              <w:spacing w:after="157"/>
              <w:rPr>
                <w:b/>
                <w:sz w:val="20"/>
              </w:rPr>
            </w:pPr>
          </w:p>
        </w:tc>
      </w:tr>
    </w:tbl>
    <w:p w14:paraId="2D738E94" w14:textId="2A8213E5" w:rsidR="001F31FD" w:rsidRDefault="00CA3B40">
      <w:pPr>
        <w:spacing w:after="157"/>
        <w:ind w:left="269"/>
      </w:pPr>
      <w:r>
        <w:rPr>
          <w:b/>
          <w:sz w:val="20"/>
        </w:rPr>
        <w:t xml:space="preserve"> </w:t>
      </w:r>
    </w:p>
    <w:p w14:paraId="4531875A" w14:textId="77777777" w:rsidR="001F31FD" w:rsidRDefault="00CA3B40">
      <w:pPr>
        <w:spacing w:after="4"/>
        <w:ind w:left="279" w:right="995" w:hanging="10"/>
      </w:pPr>
      <w:r>
        <w:rPr>
          <w:b/>
          <w:sz w:val="20"/>
        </w:rPr>
        <w:t xml:space="preserve">Sector (check one): </w:t>
      </w:r>
    </w:p>
    <w:tbl>
      <w:tblPr>
        <w:tblStyle w:val="TableGrid2"/>
        <w:tblW w:w="0" w:type="auto"/>
        <w:tblInd w:w="269" w:type="dxa"/>
        <w:tblLayout w:type="fixed"/>
        <w:tblLook w:val="04A0" w:firstRow="1" w:lastRow="0" w:firstColumn="1" w:lastColumn="0" w:noHBand="0" w:noVBand="1"/>
      </w:tblPr>
      <w:tblGrid>
        <w:gridCol w:w="5204"/>
        <w:gridCol w:w="3040"/>
        <w:gridCol w:w="30"/>
        <w:gridCol w:w="1807"/>
        <w:gridCol w:w="86"/>
      </w:tblGrid>
      <w:tr w:rsidR="00A97615" w:rsidRPr="000E193F" w14:paraId="5493E905" w14:textId="77777777" w:rsidTr="005B20BC">
        <w:trPr>
          <w:trHeight w:val="981"/>
        </w:trPr>
        <w:tc>
          <w:tcPr>
            <w:tcW w:w="5204" w:type="dxa"/>
          </w:tcPr>
          <w:p w14:paraId="2FE2DF25" w14:textId="6673924C" w:rsidR="00A97615" w:rsidRPr="000E193F" w:rsidRDefault="00531E46" w:rsidP="000E193F">
            <w:pPr>
              <w:tabs>
                <w:tab w:val="center" w:pos="2625"/>
                <w:tab w:val="center" w:pos="4466"/>
              </w:tabs>
            </w:pPr>
            <w:sdt>
              <w:sdtPr>
                <w:rPr>
                  <w:rFonts w:ascii="Segoe UI Symbol" w:eastAsia="Segoe UI Symbol" w:hAnsi="Segoe UI Symbol" w:cs="Segoe UI Symbol"/>
                  <w:sz w:val="20"/>
                </w:rPr>
                <w:id w:val="4091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5E5195">
              <w:rPr>
                <w:rFonts w:ascii="Segoe UI Symbol" w:eastAsia="Segoe UI Symbol" w:hAnsi="Segoe UI Symbol" w:cs="Segoe UI Symbol"/>
                <w:sz w:val="20"/>
              </w:rPr>
              <w:t>Agricultural</w:t>
            </w:r>
            <w:r w:rsidR="00A97615" w:rsidRPr="000E19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4568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7615" w:rsidRPr="000E193F">
              <w:rPr>
                <w:sz w:val="20"/>
              </w:rPr>
              <w:t xml:space="preserve">Commercial </w:t>
            </w:r>
            <w:r w:rsidR="00A97615" w:rsidRPr="000E193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39959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97615" w:rsidRPr="000E193F">
              <w:rPr>
                <w:sz w:val="20"/>
              </w:rPr>
              <w:t xml:space="preserve">Industrial </w:t>
            </w:r>
          </w:p>
          <w:p w14:paraId="2D975660" w14:textId="77777777" w:rsidR="00A97615" w:rsidRPr="000E193F" w:rsidRDefault="00A97615" w:rsidP="000E193F">
            <w:pPr>
              <w:spacing w:after="157"/>
            </w:pPr>
            <w:r w:rsidRPr="000E193F">
              <w:rPr>
                <w:sz w:val="20"/>
              </w:rPr>
              <w:t xml:space="preserve"> </w:t>
            </w:r>
            <w:r w:rsidRPr="000E193F">
              <w:rPr>
                <w:sz w:val="20"/>
              </w:rPr>
              <w:tab/>
              <w:t xml:space="preserve"> </w:t>
            </w:r>
            <w:r w:rsidRPr="000E193F">
              <w:rPr>
                <w:sz w:val="20"/>
              </w:rPr>
              <w:tab/>
              <w:t xml:space="preserve"> </w:t>
            </w:r>
            <w:r w:rsidRPr="000E193F">
              <w:rPr>
                <w:sz w:val="20"/>
              </w:rPr>
              <w:tab/>
              <w:t xml:space="preserve"> </w:t>
            </w:r>
            <w:r w:rsidRPr="000E193F">
              <w:rPr>
                <w:sz w:val="20"/>
              </w:rPr>
              <w:tab/>
              <w:t xml:space="preserve"> </w:t>
            </w:r>
          </w:p>
          <w:p w14:paraId="21D962BD" w14:textId="09547EBF" w:rsidR="00A97615" w:rsidRPr="000E193F" w:rsidRDefault="00A97615" w:rsidP="000E193F">
            <w:r>
              <w:rPr>
                <w:b/>
                <w:sz w:val="20"/>
              </w:rPr>
              <w:t>Type of Project:</w:t>
            </w:r>
            <w:r w:rsidRPr="000E193F">
              <w:rPr>
                <w:b/>
                <w:sz w:val="20"/>
              </w:rPr>
              <w:t xml:space="preserve"> </w:t>
            </w:r>
          </w:p>
        </w:tc>
        <w:tc>
          <w:tcPr>
            <w:tcW w:w="3040" w:type="dxa"/>
          </w:tcPr>
          <w:p w14:paraId="2BADB98A" w14:textId="55B0E267" w:rsidR="00A97615" w:rsidRPr="000E193F" w:rsidRDefault="00531E46" w:rsidP="005E5195">
            <w:pPr>
              <w:ind w:left="96"/>
              <w:jc w:val="center"/>
            </w:pPr>
            <w:sdt>
              <w:sdtPr>
                <w:rPr>
                  <w:rFonts w:ascii="Segoe UI Symbol" w:eastAsia="Segoe UI Symbol" w:hAnsi="Segoe UI Symbol" w:cs="Segoe UI Symbol"/>
                  <w:sz w:val="20"/>
                </w:rPr>
                <w:id w:val="-68251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A97615"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  <w:r w:rsidR="005E5195">
              <w:rPr>
                <w:sz w:val="20"/>
              </w:rPr>
              <w:t>Residential</w:t>
            </w:r>
          </w:p>
        </w:tc>
        <w:tc>
          <w:tcPr>
            <w:tcW w:w="30" w:type="dxa"/>
          </w:tcPr>
          <w:p w14:paraId="42B3A48C" w14:textId="77777777" w:rsidR="00A97615" w:rsidRPr="000E193F" w:rsidRDefault="00A97615" w:rsidP="000E193F"/>
        </w:tc>
        <w:tc>
          <w:tcPr>
            <w:tcW w:w="1893" w:type="dxa"/>
            <w:gridSpan w:val="2"/>
          </w:tcPr>
          <w:p w14:paraId="00BC584B" w14:textId="51414707" w:rsidR="00A97615" w:rsidRPr="000E193F" w:rsidRDefault="00531E46" w:rsidP="000E193F">
            <w:pPr>
              <w:jc w:val="both"/>
            </w:pPr>
            <w:sdt>
              <w:sdtPr>
                <w:rPr>
                  <w:rFonts w:ascii="Segoe UI Symbol" w:eastAsia="Segoe UI Symbol" w:hAnsi="Segoe UI Symbol" w:cs="Segoe UI Symbol"/>
                  <w:sz w:val="20"/>
                </w:rPr>
                <w:id w:val="17199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5E5195">
              <w:rPr>
                <w:rFonts w:ascii="Segoe UI Symbol" w:eastAsia="Segoe UI Symbol" w:hAnsi="Segoe UI Symbol" w:cs="Segoe UI Symbol"/>
                <w:sz w:val="20"/>
              </w:rPr>
              <w:t xml:space="preserve">Utility </w:t>
            </w:r>
            <w:r w:rsidR="00A97615" w:rsidRPr="000E193F">
              <w:rPr>
                <w:sz w:val="20"/>
              </w:rPr>
              <w:t xml:space="preserve">Distribution </w:t>
            </w:r>
            <w:r w:rsidR="00A97615">
              <w:rPr>
                <w:sz w:val="20"/>
              </w:rPr>
              <w:t xml:space="preserve"> </w:t>
            </w:r>
          </w:p>
        </w:tc>
      </w:tr>
      <w:tr w:rsidR="005B20BC" w:rsidRPr="000E193F" w14:paraId="0A253EED" w14:textId="77777777" w:rsidTr="005B20BC">
        <w:trPr>
          <w:gridAfter w:val="1"/>
          <w:wAfter w:w="86" w:type="dxa"/>
          <w:trHeight w:val="338"/>
        </w:trPr>
        <w:tc>
          <w:tcPr>
            <w:tcW w:w="10081" w:type="dxa"/>
            <w:gridSpan w:val="4"/>
          </w:tcPr>
          <w:p w14:paraId="16455C3E" w14:textId="5B28653F" w:rsidR="005B20BC" w:rsidRPr="000E193F" w:rsidRDefault="00531E46" w:rsidP="001A2313">
            <w:sdt>
              <w:sdtPr>
                <w:rPr>
                  <w:rFonts w:ascii="Segoe UI Symbol" w:eastAsia="Segoe UI Symbol" w:hAnsi="Segoe UI Symbol" w:cs="Segoe UI Symbol"/>
                  <w:sz w:val="20"/>
                </w:rPr>
                <w:id w:val="-9409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5B20BC"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  <w:r w:rsidR="005B20BC" w:rsidRPr="000E193F">
              <w:rPr>
                <w:sz w:val="20"/>
              </w:rPr>
              <w:t xml:space="preserve">UES </w:t>
            </w:r>
            <w:r w:rsidR="005B20BC" w:rsidRPr="000E193F">
              <w:rPr>
                <w:sz w:val="20"/>
              </w:rPr>
              <w:tab/>
            </w:r>
            <w:r w:rsidR="005B20BC">
              <w:rPr>
                <w:sz w:val="20"/>
              </w:rPr>
              <w:t xml:space="preserve">       </w:t>
            </w:r>
            <w:r w:rsidR="001A2313">
              <w:rPr>
                <w:sz w:val="20"/>
              </w:rPr>
              <w:t xml:space="preserve">                               </w:t>
            </w:r>
            <w:sdt>
              <w:sdtPr>
                <w:rPr>
                  <w:sz w:val="20"/>
                </w:rPr>
                <w:id w:val="15050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20BC">
              <w:rPr>
                <w:sz w:val="20"/>
              </w:rPr>
              <w:t xml:space="preserve"> Custom                 </w:t>
            </w:r>
            <w:sdt>
              <w:sdtPr>
                <w:rPr>
                  <w:sz w:val="20"/>
                </w:rPr>
                <w:id w:val="-88818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31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20BC">
              <w:rPr>
                <w:sz w:val="20"/>
              </w:rPr>
              <w:t>Calculated Savings (i.e. Lighting Calculator, Utility Distribution)</w:t>
            </w:r>
          </w:p>
        </w:tc>
      </w:tr>
    </w:tbl>
    <w:p w14:paraId="2646C0FB" w14:textId="27462AC7" w:rsidR="00DD599E" w:rsidRDefault="00DD599E">
      <w:pPr>
        <w:spacing w:after="133"/>
        <w:ind w:left="279" w:right="995" w:hanging="10"/>
        <w:rPr>
          <w:b/>
          <w:sz w:val="20"/>
        </w:rPr>
      </w:pPr>
    </w:p>
    <w:p w14:paraId="49E3CE36" w14:textId="77777777" w:rsidR="000E193F" w:rsidRDefault="000E193F">
      <w:pPr>
        <w:spacing w:after="133"/>
        <w:ind w:left="279" w:right="995" w:hanging="10"/>
        <w:rPr>
          <w:b/>
          <w:sz w:val="20"/>
        </w:rPr>
      </w:pPr>
    </w:p>
    <w:p w14:paraId="1ACB3E0C" w14:textId="7C2D40D1" w:rsidR="00531E46" w:rsidRDefault="00531E46">
      <w:pPr>
        <w:spacing w:after="133"/>
        <w:ind w:left="279" w:right="995" w:hanging="10"/>
        <w:rPr>
          <w:b/>
          <w:sz w:val="20"/>
        </w:rPr>
      </w:pPr>
      <w:r>
        <w:rPr>
          <w:b/>
          <w:sz w:val="20"/>
        </w:rPr>
        <w:lastRenderedPageBreak/>
        <w:t xml:space="preserve">Will UES Measures be completed and reported into BEETS by June 30, 2025?  </w:t>
      </w:r>
      <w:sdt>
        <w:sdtPr>
          <w:rPr>
            <w:b/>
            <w:sz w:val="20"/>
          </w:rPr>
          <w:id w:val="-1159615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</w:t>
      </w:r>
      <w:r>
        <w:rPr>
          <w:sz w:val="20"/>
        </w:rPr>
        <w:t xml:space="preserve">Yes   </w:t>
      </w:r>
      <w:sdt>
        <w:sdtPr>
          <w:rPr>
            <w:sz w:val="20"/>
          </w:rPr>
          <w:id w:val="-1009366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</w:t>
      </w:r>
    </w:p>
    <w:p w14:paraId="69E50115" w14:textId="5126154F" w:rsidR="003F4E24" w:rsidRDefault="003F4E24" w:rsidP="00531E46">
      <w:pPr>
        <w:spacing w:after="133"/>
        <w:ind w:left="279" w:right="995" w:hanging="10"/>
        <w:rPr>
          <w:b/>
          <w:sz w:val="20"/>
        </w:rPr>
      </w:pPr>
      <w:r>
        <w:rPr>
          <w:b/>
          <w:sz w:val="20"/>
        </w:rPr>
        <w:t>Will Measure</w:t>
      </w:r>
      <w:r w:rsidR="00583E22">
        <w:rPr>
          <w:b/>
          <w:sz w:val="20"/>
        </w:rPr>
        <w:t xml:space="preserve">ment &amp; Verification (M&amp;V) for </w:t>
      </w:r>
      <w:r>
        <w:rPr>
          <w:b/>
          <w:sz w:val="20"/>
        </w:rPr>
        <w:t>custom project</w:t>
      </w:r>
      <w:r w:rsidR="00583E22">
        <w:rPr>
          <w:b/>
          <w:sz w:val="20"/>
        </w:rPr>
        <w:t>s</w:t>
      </w:r>
      <w:r>
        <w:rPr>
          <w:b/>
          <w:sz w:val="20"/>
        </w:rPr>
        <w:t xml:space="preserve"> be completed </w:t>
      </w:r>
      <w:r w:rsidR="00531E46">
        <w:rPr>
          <w:b/>
          <w:sz w:val="20"/>
        </w:rPr>
        <w:t xml:space="preserve">and reported into BEETS </w:t>
      </w:r>
      <w:r>
        <w:rPr>
          <w:b/>
          <w:sz w:val="20"/>
        </w:rPr>
        <w:t>by</w:t>
      </w:r>
      <w:r w:rsidR="00DD599E">
        <w:rPr>
          <w:b/>
          <w:sz w:val="20"/>
        </w:rPr>
        <w:t xml:space="preserve"> </w:t>
      </w:r>
      <w:r w:rsidR="00E30C7D">
        <w:rPr>
          <w:b/>
          <w:sz w:val="20"/>
        </w:rPr>
        <w:t>July</w:t>
      </w:r>
      <w:r w:rsidR="00DD599E">
        <w:rPr>
          <w:b/>
          <w:sz w:val="20"/>
        </w:rPr>
        <w:t xml:space="preserve"> 31</w:t>
      </w:r>
      <w:r>
        <w:rPr>
          <w:b/>
          <w:sz w:val="20"/>
        </w:rPr>
        <w:t>, 202</w:t>
      </w:r>
      <w:r w:rsidR="00E30C7D">
        <w:rPr>
          <w:b/>
          <w:sz w:val="20"/>
        </w:rPr>
        <w:t>5</w:t>
      </w:r>
      <w:r>
        <w:rPr>
          <w:b/>
          <w:sz w:val="20"/>
        </w:rPr>
        <w:t xml:space="preserve">?    </w:t>
      </w:r>
      <w:sdt>
        <w:sdtPr>
          <w:rPr>
            <w:b/>
            <w:sz w:val="20"/>
          </w:rPr>
          <w:id w:val="-14845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E46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33794">
        <w:rPr>
          <w:b/>
          <w:sz w:val="20"/>
        </w:rPr>
        <w:t xml:space="preserve"> </w:t>
      </w:r>
      <w:r>
        <w:rPr>
          <w:sz w:val="20"/>
        </w:rPr>
        <w:t xml:space="preserve">Yes   </w:t>
      </w:r>
      <w:sdt>
        <w:sdtPr>
          <w:rPr>
            <w:sz w:val="20"/>
          </w:rPr>
          <w:id w:val="188344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79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33794">
        <w:rPr>
          <w:sz w:val="20"/>
        </w:rPr>
        <w:t xml:space="preserve"> </w:t>
      </w:r>
      <w:r>
        <w:rPr>
          <w:sz w:val="20"/>
        </w:rPr>
        <w:t>No</w:t>
      </w:r>
    </w:p>
    <w:p w14:paraId="48651A9E" w14:textId="615B5E90" w:rsidR="001F31FD" w:rsidRDefault="00CA3B40" w:rsidP="00B33794">
      <w:pPr>
        <w:spacing w:after="186"/>
        <w:ind w:left="269"/>
      </w:pPr>
      <w:r>
        <w:rPr>
          <w:b/>
          <w:sz w:val="20"/>
        </w:rPr>
        <w:t>Will the project b</w:t>
      </w:r>
      <w:r w:rsidR="007A024B">
        <w:rPr>
          <w:b/>
          <w:sz w:val="20"/>
        </w:rPr>
        <w:t xml:space="preserve">e invoiced by </w:t>
      </w:r>
      <w:r w:rsidR="002C0494">
        <w:rPr>
          <w:b/>
          <w:sz w:val="20"/>
        </w:rPr>
        <w:t>July 31</w:t>
      </w:r>
      <w:r w:rsidR="007F5626">
        <w:rPr>
          <w:b/>
          <w:sz w:val="20"/>
        </w:rPr>
        <w:t>, 202</w:t>
      </w:r>
      <w:r w:rsidR="00E30C7D">
        <w:rPr>
          <w:b/>
          <w:sz w:val="20"/>
        </w:rPr>
        <w:t>5</w:t>
      </w:r>
      <w:r>
        <w:rPr>
          <w:b/>
          <w:sz w:val="20"/>
        </w:rPr>
        <w:t>?</w:t>
      </w:r>
      <w:r w:rsidR="00B33794">
        <w:rPr>
          <w:b/>
          <w:sz w:val="20"/>
        </w:rPr>
        <w:t xml:space="preserve"> </w:t>
      </w:r>
      <w:r>
        <w:rPr>
          <w:b/>
          <w:sz w:val="20"/>
        </w:rPr>
        <w:t xml:space="preserve">    </w:t>
      </w:r>
      <w:sdt>
        <w:sdtPr>
          <w:rPr>
            <w:b/>
            <w:sz w:val="20"/>
          </w:rPr>
          <w:id w:val="-66432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794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33794">
        <w:rPr>
          <w:b/>
          <w:sz w:val="20"/>
        </w:rPr>
        <w:t xml:space="preserve"> </w:t>
      </w:r>
      <w:r>
        <w:rPr>
          <w:sz w:val="20"/>
        </w:rPr>
        <w:t xml:space="preserve">Yes   </w:t>
      </w:r>
      <w:sdt>
        <w:sdtPr>
          <w:rPr>
            <w:sz w:val="20"/>
          </w:rPr>
          <w:id w:val="92369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379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33794">
        <w:rPr>
          <w:rFonts w:ascii="Segoe UI Symbol" w:eastAsia="Segoe UI Symbol" w:hAnsi="Segoe UI Symbol" w:cs="Segoe UI Symbol"/>
          <w:sz w:val="20"/>
        </w:rPr>
        <w:t xml:space="preserve"> </w:t>
      </w:r>
      <w:r>
        <w:rPr>
          <w:sz w:val="20"/>
        </w:rPr>
        <w:t xml:space="preserve">No   </w:t>
      </w:r>
      <w:r>
        <w:t xml:space="preserve"> </w:t>
      </w:r>
    </w:p>
    <w:p w14:paraId="546589F5" w14:textId="101A2F50" w:rsidR="001F31FD" w:rsidRDefault="006702CF">
      <w:pPr>
        <w:spacing w:after="151"/>
        <w:ind w:left="19" w:right="571" w:hanging="10"/>
        <w:rPr>
          <w:sz w:val="32"/>
        </w:rPr>
      </w:pPr>
      <w:r>
        <w:rPr>
          <w:b/>
          <w:sz w:val="32"/>
        </w:rPr>
        <w:t>D</w:t>
      </w:r>
      <w:r w:rsidR="00CA3B40">
        <w:rPr>
          <w:b/>
          <w:sz w:val="32"/>
        </w:rPr>
        <w:t>.</w:t>
      </w:r>
      <w:r w:rsidR="00CA3B40">
        <w:rPr>
          <w:rFonts w:ascii="Arial" w:eastAsia="Arial" w:hAnsi="Arial" w:cs="Arial"/>
          <w:b/>
          <w:sz w:val="32"/>
        </w:rPr>
        <w:t xml:space="preserve"> </w:t>
      </w:r>
      <w:r w:rsidR="00B33794" w:rsidRPr="00B33794">
        <w:rPr>
          <w:b/>
          <w:sz w:val="32"/>
        </w:rPr>
        <w:t xml:space="preserve">PROJECT PROPOSAL </w:t>
      </w:r>
      <w:r w:rsidR="00B33794">
        <w:rPr>
          <w:b/>
          <w:sz w:val="32"/>
        </w:rPr>
        <w:t>ENERGY SAVINGS</w:t>
      </w:r>
    </w:p>
    <w:p w14:paraId="427FF3E6" w14:textId="24FB675F" w:rsidR="00B33794" w:rsidRDefault="00B33794" w:rsidP="00B33794">
      <w:pPr>
        <w:spacing w:after="151"/>
        <w:ind w:right="571"/>
      </w:pPr>
      <w:r>
        <w:rPr>
          <w:b/>
          <w:sz w:val="20"/>
        </w:rPr>
        <w:t xml:space="preserve">Enter estimated </w:t>
      </w:r>
      <w:r w:rsidR="00583E22">
        <w:rPr>
          <w:b/>
          <w:sz w:val="20"/>
        </w:rPr>
        <w:t>busbar</w:t>
      </w:r>
      <w:r w:rsidR="007F5626">
        <w:rPr>
          <w:b/>
          <w:sz w:val="20"/>
        </w:rPr>
        <w:t xml:space="preserve"> </w:t>
      </w:r>
      <w:r>
        <w:rPr>
          <w:b/>
          <w:sz w:val="20"/>
        </w:rPr>
        <w:t>kWh saving</w:t>
      </w:r>
      <w:r w:rsidR="00E10D46">
        <w:rPr>
          <w:b/>
          <w:sz w:val="20"/>
        </w:rPr>
        <w:t>s</w:t>
      </w:r>
      <w:r>
        <w:rPr>
          <w:b/>
          <w:sz w:val="20"/>
        </w:rPr>
        <w:t>:</w:t>
      </w:r>
    </w:p>
    <w:p w14:paraId="566A5DB6" w14:textId="763ED947" w:rsidR="001F31FD" w:rsidRDefault="00B337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2" w:space="0" w:color="000000"/>
        </w:pBdr>
        <w:shd w:val="clear" w:color="auto" w:fill="F2F2F2"/>
        <w:spacing w:after="458"/>
        <w:ind w:left="24"/>
        <w:rPr>
          <w:b/>
          <w:color w:val="767171"/>
        </w:rPr>
      </w:pPr>
      <w:r>
        <w:rPr>
          <w:b/>
          <w:noProof/>
          <w:color w:val="76717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226344" wp14:editId="7B262F86">
                <wp:simplePos x="0" y="0"/>
                <wp:positionH relativeFrom="margin">
                  <wp:posOffset>-57289</wp:posOffset>
                </wp:positionH>
                <wp:positionV relativeFrom="paragraph">
                  <wp:posOffset>208280</wp:posOffset>
                </wp:positionV>
                <wp:extent cx="7169335" cy="230114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9335" cy="230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6AF41A" w14:textId="73FB51ED" w:rsidR="00B33794" w:rsidRDefault="00B33794" w:rsidP="00B33794">
                            <w:pPr>
                              <w:spacing w:after="151"/>
                              <w:ind w:right="571"/>
                              <w:rPr>
                                <w:b/>
                                <w:sz w:val="20"/>
                              </w:rPr>
                            </w:pPr>
                            <w:r w:rsidRPr="00B33794">
                              <w:rPr>
                                <w:b/>
                                <w:sz w:val="20"/>
                              </w:rPr>
                              <w:t xml:space="preserve">Enter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calculation</w:t>
                            </w:r>
                            <w:r w:rsidR="007E4333">
                              <w:rPr>
                                <w:b/>
                                <w:sz w:val="20"/>
                              </w:rPr>
                              <w:t>s in support of project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(BPA approved calculators and/or C1 forms are acceptable but not required</w:t>
                            </w:r>
                            <w:r w:rsidR="007E4333">
                              <w:rPr>
                                <w:b/>
                                <w:sz w:val="20"/>
                              </w:rPr>
                              <w:t>)</w:t>
                            </w:r>
                          </w:p>
                          <w:p w14:paraId="214658B1" w14:textId="589EBAA3" w:rsidR="00B33794" w:rsidRPr="00B33794" w:rsidRDefault="00B33794" w:rsidP="00B33794">
                            <w:pPr>
                              <w:spacing w:after="151"/>
                              <w:ind w:right="5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required?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26344" id="Text Box 1" o:spid="_x0000_s1028" type="#_x0000_t202" style="position:absolute;left:0;text-align:left;margin-left:-4.5pt;margin-top:16.4pt;width:564.5pt;height:18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" fillcolor="white [3201]" stroked="f" strokeweight=".5pt">
                <v:textbox>
                  <w:txbxContent>
                    <w:p w14:paraId="5C6AF41A" w14:textId="73FB51ED" w:rsidR="00B33794" w:rsidRDefault="00B33794" w:rsidP="00B33794">
                      <w:pPr>
                        <w:spacing w:after="151"/>
                        <w:ind w:right="571"/>
                        <w:rPr>
                          <w:b/>
                          <w:sz w:val="20"/>
                        </w:rPr>
                      </w:pPr>
                      <w:r w:rsidRPr="00B33794">
                        <w:rPr>
                          <w:b/>
                          <w:sz w:val="20"/>
                        </w:rPr>
                        <w:t xml:space="preserve">Enter </w:t>
                      </w:r>
                      <w:r>
                        <w:rPr>
                          <w:b/>
                          <w:sz w:val="20"/>
                        </w:rPr>
                        <w:t>calculation</w:t>
                      </w:r>
                      <w:r w:rsidR="007E4333">
                        <w:rPr>
                          <w:b/>
                          <w:sz w:val="20"/>
                        </w:rPr>
                        <w:t>s in support of project</w:t>
                      </w:r>
                      <w:r>
                        <w:rPr>
                          <w:b/>
                          <w:sz w:val="20"/>
                        </w:rPr>
                        <w:t xml:space="preserve"> (BPA approved calculators and/or C1 forms are acceptable but not required</w:t>
                      </w:r>
                      <w:r w:rsidR="007E4333">
                        <w:rPr>
                          <w:b/>
                          <w:sz w:val="20"/>
                        </w:rPr>
                        <w:t>)</w:t>
                      </w:r>
                    </w:p>
                    <w:p w14:paraId="214658B1" w14:textId="589EBAA3" w:rsidR="00B33794" w:rsidRPr="00B33794" w:rsidRDefault="00B33794" w:rsidP="00B33794">
                      <w:pPr>
                        <w:spacing w:after="151"/>
                        <w:ind w:right="57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required?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5B311" w14:textId="7B2604A8" w:rsidR="00B33794" w:rsidRDefault="00B33794" w:rsidP="00B337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2" w:space="0" w:color="000000"/>
        </w:pBdr>
        <w:shd w:val="clear" w:color="auto" w:fill="F2F2F2"/>
        <w:spacing w:after="458"/>
      </w:pPr>
    </w:p>
    <w:p w14:paraId="7C8D9624" w14:textId="77777777" w:rsidR="00B33794" w:rsidRDefault="00B33794" w:rsidP="00B3379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2" w:space="0" w:color="000000"/>
        </w:pBdr>
        <w:shd w:val="clear" w:color="auto" w:fill="F2F2F2"/>
        <w:spacing w:after="458"/>
      </w:pPr>
    </w:p>
    <w:p w14:paraId="25FFB162" w14:textId="3C9A3C45" w:rsidR="007E4333" w:rsidRDefault="007E4333" w:rsidP="006702CF">
      <w:pPr>
        <w:pStyle w:val="ListParagraph"/>
        <w:keepNext/>
        <w:keepLines/>
        <w:numPr>
          <w:ilvl w:val="0"/>
          <w:numId w:val="8"/>
        </w:numPr>
        <w:spacing w:after="0"/>
        <w:ind w:left="450" w:right="571" w:hanging="450"/>
        <w:outlineLvl w:val="0"/>
        <w:rPr>
          <w:b/>
          <w:sz w:val="32"/>
        </w:rPr>
      </w:pPr>
      <w:r>
        <w:rPr>
          <w:b/>
          <w:sz w:val="32"/>
        </w:rPr>
        <w:t>ESTIMATED INCENTIVE</w:t>
      </w:r>
    </w:p>
    <w:p w14:paraId="01C778BB" w14:textId="19A6860B" w:rsidR="007E4333" w:rsidRDefault="007E4333" w:rsidP="007E4333">
      <w:pPr>
        <w:pStyle w:val="ListParagraph"/>
        <w:keepNext/>
        <w:keepLines/>
        <w:spacing w:after="0"/>
        <w:ind w:left="450" w:right="571"/>
        <w:outlineLvl w:val="0"/>
        <w:rPr>
          <w:b/>
          <w:sz w:val="32"/>
        </w:rPr>
      </w:pPr>
    </w:p>
    <w:p w14:paraId="4194C502" w14:textId="286A142A" w:rsidR="00207A63" w:rsidRDefault="00207A63" w:rsidP="00207A63">
      <w:pPr>
        <w:spacing w:after="4"/>
        <w:ind w:left="19" w:right="995" w:hanging="10"/>
        <w:rPr>
          <w:b/>
          <w:sz w:val="20"/>
        </w:rPr>
      </w:pPr>
      <w:r>
        <w:rPr>
          <w:b/>
          <w:sz w:val="20"/>
        </w:rPr>
        <w:t>Is this incentive less than BPA’s willingness to pay?</w:t>
      </w:r>
      <w:r w:rsidR="00A97615">
        <w:rPr>
          <w:b/>
          <w:sz w:val="20"/>
        </w:rPr>
        <w:t xml:space="preserve">  </w:t>
      </w:r>
      <w:r>
        <w:rPr>
          <w:b/>
          <w:sz w:val="20"/>
        </w:rPr>
        <w:t xml:space="preserve">  </w:t>
      </w:r>
      <w:sdt>
        <w:sdtPr>
          <w:rPr>
            <w:sz w:val="20"/>
          </w:rPr>
          <w:id w:val="-186219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615" w:rsidRPr="00A9761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97615" w:rsidRPr="00A97615">
        <w:rPr>
          <w:sz w:val="20"/>
        </w:rPr>
        <w:t xml:space="preserve"> Yes</w:t>
      </w:r>
      <w:r w:rsidR="00A97615" w:rsidRPr="00A97615">
        <w:rPr>
          <w:sz w:val="20"/>
        </w:rPr>
        <w:tab/>
        <w:t xml:space="preserve"> </w:t>
      </w:r>
      <w:sdt>
        <w:sdtPr>
          <w:rPr>
            <w:sz w:val="20"/>
          </w:rPr>
          <w:id w:val="-90712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7615" w:rsidRPr="00A9761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97615" w:rsidRPr="00A97615">
        <w:rPr>
          <w:sz w:val="20"/>
        </w:rPr>
        <w:t xml:space="preserve"> No</w:t>
      </w:r>
      <w:r w:rsidR="00A97615">
        <w:rPr>
          <w:b/>
          <w:sz w:val="20"/>
        </w:rPr>
        <w:t xml:space="preserve"> </w:t>
      </w:r>
    </w:p>
    <w:p w14:paraId="08944B81" w14:textId="1A705EDE" w:rsidR="00A97615" w:rsidRDefault="00A97615" w:rsidP="00207A63">
      <w:pPr>
        <w:spacing w:after="4"/>
        <w:ind w:left="19" w:right="995" w:hanging="10"/>
        <w:rPr>
          <w:b/>
          <w:sz w:val="20"/>
        </w:rPr>
      </w:pPr>
    </w:p>
    <w:p w14:paraId="63F42E3B" w14:textId="77777777" w:rsidR="00A97615" w:rsidRDefault="00A97615" w:rsidP="00207A63">
      <w:pPr>
        <w:spacing w:after="4"/>
        <w:ind w:left="19" w:right="995" w:hanging="10"/>
        <w:rPr>
          <w:b/>
          <w:sz w:val="20"/>
        </w:rPr>
      </w:pPr>
    </w:p>
    <w:p w14:paraId="031EB5D8" w14:textId="5457D66B" w:rsidR="003344C8" w:rsidRPr="006702CF" w:rsidRDefault="00986AD1" w:rsidP="006702CF">
      <w:pPr>
        <w:pStyle w:val="ListParagraph"/>
        <w:keepNext/>
        <w:keepLines/>
        <w:numPr>
          <w:ilvl w:val="0"/>
          <w:numId w:val="8"/>
        </w:numPr>
        <w:spacing w:after="0"/>
        <w:ind w:left="450" w:right="571" w:hanging="450"/>
        <w:outlineLvl w:val="0"/>
        <w:rPr>
          <w:b/>
          <w:sz w:val="32"/>
        </w:rPr>
      </w:pPr>
      <w:r>
        <w:rPr>
          <w:b/>
          <w:sz w:val="32"/>
        </w:rPr>
        <w:t>DFD FUNDING REQUESTED</w:t>
      </w:r>
      <w:r w:rsidR="003344C8" w:rsidRPr="006702CF">
        <w:rPr>
          <w:b/>
          <w:sz w:val="32"/>
        </w:rPr>
        <w:t xml:space="preserve"> </w:t>
      </w:r>
    </w:p>
    <w:p w14:paraId="05F83E39" w14:textId="6938A54E" w:rsidR="003344C8" w:rsidRPr="003344C8" w:rsidRDefault="003344C8" w:rsidP="003344C8">
      <w:pPr>
        <w:spacing w:after="0"/>
        <w:ind w:left="24" w:right="728"/>
      </w:pPr>
    </w:p>
    <w:bookmarkStart w:id="0" w:name="_MON_1763457942"/>
    <w:bookmarkEnd w:id="0"/>
    <w:p w14:paraId="27CF1233" w14:textId="2DFF1FE7" w:rsidR="00B540F6" w:rsidRDefault="00497573" w:rsidP="006629D5">
      <w:pPr>
        <w:spacing w:after="4"/>
        <w:ind w:left="19" w:right="995" w:hanging="10"/>
        <w:jc w:val="center"/>
        <w:rPr>
          <w:b/>
          <w:sz w:val="20"/>
        </w:rPr>
      </w:pPr>
      <w:r>
        <w:rPr>
          <w:b/>
          <w:sz w:val="20"/>
        </w:rPr>
        <w:object w:dxaOrig="5526" w:dyaOrig="1467" w14:anchorId="157C5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35pt;height:74.75pt" o:ole="">
            <v:imagedata r:id="rId11" o:title=""/>
          </v:shape>
          <o:OLEObject Type="Embed" ProgID="Excel.Sheet.12" ShapeID="_x0000_i1025" DrawAspect="Content" ObjectID="_1791274186" r:id="rId12"/>
        </w:object>
      </w:r>
    </w:p>
    <w:p w14:paraId="0E556990" w14:textId="77777777" w:rsidR="00207A63" w:rsidRPr="003344C8" w:rsidRDefault="00207A63" w:rsidP="006629D5">
      <w:pPr>
        <w:spacing w:after="4"/>
        <w:ind w:left="19" w:right="995" w:hanging="10"/>
        <w:jc w:val="center"/>
      </w:pPr>
    </w:p>
    <w:p w14:paraId="6746DFA4" w14:textId="04E4301A" w:rsidR="00B540F6" w:rsidRDefault="00207A63" w:rsidP="00F727D5">
      <w:pPr>
        <w:pStyle w:val="Heading1"/>
        <w:numPr>
          <w:ilvl w:val="0"/>
          <w:numId w:val="8"/>
        </w:numPr>
        <w:ind w:left="450" w:right="571" w:hanging="450"/>
      </w:pPr>
      <w:r>
        <w:t>Optional Advanced Financial Assistance Payment</w:t>
      </w:r>
    </w:p>
    <w:p w14:paraId="1DB7EE93" w14:textId="1D8DDBBF" w:rsidR="00E71F71" w:rsidRPr="0058344C" w:rsidRDefault="005B20BC" w:rsidP="00497573">
      <w:pPr>
        <w:pBdr>
          <w:top w:val="single" w:sz="6" w:space="0" w:color="000000"/>
          <w:left w:val="single" w:sz="6" w:space="0" w:color="000000"/>
          <w:bottom w:val="single" w:sz="6" w:space="4" w:color="000000"/>
          <w:right w:val="single" w:sz="6" w:space="0" w:color="000000"/>
        </w:pBdr>
        <w:shd w:val="clear" w:color="auto" w:fill="FBE5D6"/>
        <w:spacing w:after="357" w:line="248" w:lineRule="auto"/>
        <w:ind w:left="364" w:right="427" w:hanging="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3CEA9" wp14:editId="09EBB253">
                <wp:simplePos x="0" y="0"/>
                <wp:positionH relativeFrom="column">
                  <wp:posOffset>4640238</wp:posOffset>
                </wp:positionH>
                <wp:positionV relativeFrom="paragraph">
                  <wp:posOffset>1053399</wp:posOffset>
                </wp:positionV>
                <wp:extent cx="411480" cy="237744"/>
                <wp:effectExtent l="0" t="0" r="2667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37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B52E85" w14:textId="7306FA15" w:rsidR="005B20BC" w:rsidRDefault="005B20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3CEA9" id="Text Box 2" o:spid="_x0000_s1029" type="#_x0000_t202" style="position:absolute;left:0;text-align:left;margin-left:365.35pt;margin-top:82.95pt;width:32.4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" fillcolor="white [3201]" strokecolor="black [3213]" strokeweight=".5pt">
                <v:textbox>
                  <w:txbxContent>
                    <w:p w14:paraId="43B52E85" w14:textId="7306FA15" w:rsidR="005B20BC" w:rsidRDefault="005B20BC"/>
                  </w:txbxContent>
                </v:textbox>
              </v:shape>
            </w:pict>
          </mc:Fallback>
        </mc:AlternateContent>
      </w:r>
      <w:r w:rsidR="00E71F71" w:rsidRPr="0058344C">
        <w:rPr>
          <w:color w:val="231F20"/>
          <w:sz w:val="20"/>
          <w:szCs w:val="20"/>
        </w:rPr>
        <w:t>Th</w:t>
      </w:r>
      <w:r w:rsidR="00497573">
        <w:rPr>
          <w:color w:val="231F20"/>
          <w:sz w:val="20"/>
          <w:szCs w:val="20"/>
        </w:rPr>
        <w:t>e Direct Fund Demonstration</w:t>
      </w:r>
      <w:r w:rsidR="00E71F71" w:rsidRPr="0058344C">
        <w:rPr>
          <w:color w:val="231F20"/>
          <w:sz w:val="20"/>
          <w:szCs w:val="20"/>
        </w:rPr>
        <w:t xml:space="preserve"> funding opportunity allows for payment </w:t>
      </w:r>
      <w:r w:rsidR="004F655C" w:rsidRPr="0058344C">
        <w:rPr>
          <w:color w:val="231F20"/>
          <w:sz w:val="20"/>
          <w:szCs w:val="20"/>
        </w:rPr>
        <w:t>flexibility</w:t>
      </w:r>
      <w:r w:rsidR="004F655C">
        <w:rPr>
          <w:color w:val="231F20"/>
          <w:sz w:val="20"/>
          <w:szCs w:val="20"/>
        </w:rPr>
        <w:t>;</w:t>
      </w:r>
      <w:r w:rsidR="00E71F71">
        <w:rPr>
          <w:color w:val="231F20"/>
          <w:sz w:val="20"/>
          <w:szCs w:val="20"/>
        </w:rPr>
        <w:t xml:space="preserve"> please i</w:t>
      </w:r>
      <w:r w:rsidR="00E71F71" w:rsidRPr="0058344C">
        <w:rPr>
          <w:color w:val="231F20"/>
          <w:sz w:val="20"/>
          <w:szCs w:val="20"/>
        </w:rPr>
        <w:t xml:space="preserve">ndicate if you </w:t>
      </w:r>
      <w:r w:rsidR="00E71F71">
        <w:rPr>
          <w:color w:val="231F20"/>
          <w:sz w:val="20"/>
          <w:szCs w:val="20"/>
        </w:rPr>
        <w:t>would like to request an advanced</w:t>
      </w:r>
      <w:r w:rsidR="00E71F71" w:rsidRPr="0058344C">
        <w:rPr>
          <w:color w:val="231F20"/>
          <w:sz w:val="20"/>
          <w:szCs w:val="20"/>
        </w:rPr>
        <w:t xml:space="preserve"> financial assistance payment. If requesting </w:t>
      </w:r>
      <w:r w:rsidR="00E71F71">
        <w:rPr>
          <w:color w:val="231F20"/>
          <w:sz w:val="20"/>
          <w:szCs w:val="20"/>
        </w:rPr>
        <w:t>an advanced</w:t>
      </w:r>
      <w:r w:rsidR="00E71F71" w:rsidRPr="0058344C">
        <w:rPr>
          <w:color w:val="231F20"/>
          <w:sz w:val="20"/>
          <w:szCs w:val="20"/>
        </w:rPr>
        <w:t xml:space="preserve"> financial assistance funding, identify the amount of advanced financial assistance funding requested. Advanced </w:t>
      </w:r>
      <w:r w:rsidR="00E71F71">
        <w:rPr>
          <w:color w:val="231F20"/>
          <w:sz w:val="20"/>
          <w:szCs w:val="20"/>
        </w:rPr>
        <w:t xml:space="preserve">financial assistance </w:t>
      </w:r>
      <w:r w:rsidR="00E71F71" w:rsidRPr="0058344C">
        <w:rPr>
          <w:color w:val="231F20"/>
          <w:sz w:val="20"/>
          <w:szCs w:val="20"/>
        </w:rPr>
        <w:t>payments are intended to aid projects that require upfront capital to complete</w:t>
      </w:r>
      <w:r w:rsidR="00E71F71">
        <w:rPr>
          <w:color w:val="231F20"/>
          <w:sz w:val="20"/>
          <w:szCs w:val="20"/>
        </w:rPr>
        <w:t>.</w:t>
      </w:r>
      <w:r w:rsidR="00E71F71" w:rsidRPr="0058344C">
        <w:rPr>
          <w:color w:val="231F20"/>
          <w:sz w:val="20"/>
          <w:szCs w:val="20"/>
        </w:rPr>
        <w:t xml:space="preserve">  Final payments will be in accordance with final savings and EEI allocation status.</w:t>
      </w:r>
    </w:p>
    <w:p w14:paraId="5DA993DE" w14:textId="084DEB29" w:rsidR="005B20BC" w:rsidRDefault="00531E46" w:rsidP="00E71F71">
      <w:pPr>
        <w:spacing w:after="18" w:line="249" w:lineRule="auto"/>
        <w:ind w:left="221" w:right="404" w:hanging="10"/>
      </w:pPr>
      <w:sdt>
        <w:sdtPr>
          <w:rPr>
            <w:rFonts w:ascii="MS Gothic" w:eastAsia="MS Gothic" w:hAnsi="MS Gothic" w:cs="MS Gothic"/>
          </w:rPr>
          <w:id w:val="41097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7D5">
            <w:rPr>
              <w:rFonts w:ascii="MS Gothic" w:eastAsia="MS Gothic" w:hAnsi="MS Gothic" w:cs="MS Gothic" w:hint="eastAsia"/>
            </w:rPr>
            <w:t>☐</w:t>
          </w:r>
        </w:sdtContent>
      </w:sdt>
      <w:r w:rsidR="00E71F71">
        <w:t xml:space="preserve"> I request an advanced financial assistance payment. This request represents</w:t>
      </w:r>
      <w:r w:rsidR="005B20BC">
        <w:t xml:space="preserve">           </w:t>
      </w:r>
      <w:r w:rsidR="00E71F71">
        <w:t xml:space="preserve"> </w:t>
      </w:r>
      <w:r w:rsidR="005B20BC">
        <w:t xml:space="preserve">   </w:t>
      </w:r>
      <w:r w:rsidR="00E71F71">
        <w:t>% of funding request.</w:t>
      </w:r>
    </w:p>
    <w:p w14:paraId="39E1C2B8" w14:textId="77777777" w:rsidR="005B20BC" w:rsidRDefault="005B20BC">
      <w:r>
        <w:br w:type="page"/>
      </w:r>
    </w:p>
    <w:p w14:paraId="04645AEB" w14:textId="563E94DD" w:rsidR="00E71F71" w:rsidRDefault="00E71F71" w:rsidP="00E71F71">
      <w:pPr>
        <w:spacing w:after="18" w:line="249" w:lineRule="auto"/>
        <w:ind w:left="221" w:right="404" w:hanging="10"/>
      </w:pPr>
      <w:r>
        <w:lastRenderedPageBreak/>
        <w:t xml:space="preserve"> </w:t>
      </w:r>
    </w:p>
    <w:p w14:paraId="26093E27" w14:textId="45F84EA8" w:rsidR="001F31FD" w:rsidRDefault="00F727D5" w:rsidP="003344C8">
      <w:pPr>
        <w:pStyle w:val="Heading1"/>
        <w:numPr>
          <w:ilvl w:val="0"/>
          <w:numId w:val="0"/>
        </w:numPr>
        <w:ind w:left="274" w:right="571" w:hanging="274"/>
      </w:pPr>
      <w:r>
        <w:t>H</w:t>
      </w:r>
      <w:r w:rsidR="00CA3B40">
        <w:t>.</w:t>
      </w:r>
      <w:r w:rsidR="00CA3B40">
        <w:rPr>
          <w:rFonts w:ascii="Arial" w:eastAsia="Arial" w:hAnsi="Arial" w:cs="Arial"/>
        </w:rPr>
        <w:t xml:space="preserve"> </w:t>
      </w:r>
      <w:r w:rsidR="00CA3B40">
        <w:t xml:space="preserve">NON-ENERGY SAVINGS BENEFITS </w:t>
      </w:r>
    </w:p>
    <w:p w14:paraId="4BA221E7" w14:textId="77777777" w:rsidR="001F31FD" w:rsidRDefault="00CA3B40">
      <w:pPr>
        <w:spacing w:after="0"/>
        <w:ind w:left="384"/>
      </w:pPr>
      <w:r>
        <w:rPr>
          <w:b/>
        </w:rPr>
        <w:t xml:space="preserve"> </w:t>
      </w:r>
    </w:p>
    <w:p w14:paraId="25FB7C8D" w14:textId="77777777" w:rsidR="001F31FD" w:rsidRDefault="00CA3B40">
      <w:pPr>
        <w:spacing w:after="0"/>
        <w:ind w:left="394" w:hanging="10"/>
      </w:pPr>
      <w:r>
        <w:rPr>
          <w:b/>
        </w:rPr>
        <w:t xml:space="preserve">Identify Benefits (Check all that apply):    </w:t>
      </w:r>
    </w:p>
    <w:p w14:paraId="3BE5FAB3" w14:textId="77777777" w:rsidR="001F31FD" w:rsidRDefault="00CA3B40">
      <w:pPr>
        <w:spacing w:after="0"/>
        <w:ind w:left="384"/>
      </w:pPr>
      <w:r>
        <w:rPr>
          <w:b/>
          <w:sz w:val="20"/>
        </w:rPr>
        <w:t xml:space="preserve">                                                                                  </w:t>
      </w:r>
    </w:p>
    <w:tbl>
      <w:tblPr>
        <w:tblStyle w:val="TableGrid"/>
        <w:tblW w:w="9766" w:type="dxa"/>
        <w:tblInd w:w="494" w:type="dxa"/>
        <w:tblLook w:val="04A0" w:firstRow="1" w:lastRow="0" w:firstColumn="1" w:lastColumn="0" w:noHBand="0" w:noVBand="1"/>
      </w:tblPr>
      <w:tblGrid>
        <w:gridCol w:w="9766"/>
      </w:tblGrid>
      <w:tr w:rsidR="00A64256" w14:paraId="73305B66" w14:textId="77777777" w:rsidTr="00274C17">
        <w:trPr>
          <w:trHeight w:val="2096"/>
        </w:trPr>
        <w:tc>
          <w:tcPr>
            <w:tcW w:w="9766" w:type="dxa"/>
            <w:tcBorders>
              <w:top w:val="nil"/>
              <w:left w:val="nil"/>
              <w:right w:val="nil"/>
            </w:tcBorders>
          </w:tcPr>
          <w:p w14:paraId="744540A6" w14:textId="77777777" w:rsidR="00A64256" w:rsidRDefault="00531E46">
            <w:pPr>
              <w:tabs>
                <w:tab w:val="center" w:pos="4282"/>
              </w:tabs>
            </w:pPr>
            <w:sdt>
              <w:sdtPr>
                <w:rPr>
                  <w:rFonts w:ascii="Segoe UI Symbol" w:eastAsia="Segoe UI Symbol" w:hAnsi="Segoe UI Symbol" w:cs="Segoe UI Symbol"/>
                  <w:sz w:val="20"/>
                </w:rPr>
                <w:id w:val="-4523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256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A64256"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  <w:r w:rsidR="00A64256">
              <w:rPr>
                <w:sz w:val="20"/>
              </w:rPr>
              <w:t>Low-income or Disadvantaged communities</w:t>
            </w:r>
            <w:r w:rsidR="00A64256">
              <w:rPr>
                <w:sz w:val="20"/>
              </w:rPr>
              <w:tab/>
              <w:t xml:space="preserve">           </w:t>
            </w:r>
            <w:sdt>
              <w:sdtPr>
                <w:rPr>
                  <w:sz w:val="20"/>
                </w:rPr>
                <w:id w:val="123775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25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4256">
              <w:rPr>
                <w:sz w:val="20"/>
              </w:rPr>
              <w:t xml:space="preserve"> Public Facility </w:t>
            </w:r>
          </w:p>
          <w:p w14:paraId="1FCE07A2" w14:textId="77777777" w:rsidR="00A64256" w:rsidRDefault="00A64256">
            <w:r>
              <w:rPr>
                <w:sz w:val="20"/>
              </w:rPr>
              <w:t xml:space="preserve">        </w:t>
            </w:r>
          </w:p>
          <w:p w14:paraId="445B991D" w14:textId="77777777" w:rsidR="00A64256" w:rsidRDefault="00A64256">
            <w:r>
              <w:rPr>
                <w:sz w:val="20"/>
              </w:rPr>
              <w:t xml:space="preserve"> </w:t>
            </w:r>
          </w:p>
          <w:p w14:paraId="123BED02" w14:textId="5E25DAE6" w:rsidR="00A64256" w:rsidRDefault="00531E46">
            <w:pPr>
              <w:rPr>
                <w:sz w:val="20"/>
              </w:rPr>
            </w:pPr>
            <w:sdt>
              <w:sdtPr>
                <w:rPr>
                  <w:rFonts w:ascii="Segoe UI Symbol" w:eastAsia="Segoe UI Symbol" w:hAnsi="Segoe UI Symbol" w:cs="Segoe UI Symbol"/>
                  <w:sz w:val="20"/>
                </w:rPr>
                <w:id w:val="-189126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256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A64256">
              <w:rPr>
                <w:rFonts w:ascii="Segoe UI Symbol" w:eastAsia="Segoe UI Symbol" w:hAnsi="Segoe UI Symbol" w:cs="Segoe UI Symbol"/>
                <w:sz w:val="20"/>
              </w:rPr>
              <w:t xml:space="preserve">  </w:t>
            </w:r>
            <w:r w:rsidR="00A64256">
              <w:rPr>
                <w:sz w:val="20"/>
              </w:rPr>
              <w:t xml:space="preserve">Minority or women owned business                      </w:t>
            </w:r>
            <w:r w:rsidR="00A64256"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  <w:sdt>
              <w:sdtPr>
                <w:rPr>
                  <w:rFonts w:ascii="Segoe UI Symbol" w:eastAsia="Segoe UI Symbol" w:hAnsi="Segoe UI Symbol" w:cs="Segoe UI Symbol"/>
                  <w:sz w:val="20"/>
                </w:rPr>
                <w:id w:val="-80130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256">
                  <w:rPr>
                    <w:rFonts w:ascii="MS Gothic" w:eastAsia="MS Gothic" w:hAnsi="MS Gothic" w:cs="Segoe UI Symbol" w:hint="eastAsia"/>
                    <w:sz w:val="20"/>
                  </w:rPr>
                  <w:t>☐</w:t>
                </w:r>
              </w:sdtContent>
            </w:sdt>
            <w:r w:rsidR="00A64256">
              <w:rPr>
                <w:rFonts w:ascii="Segoe UI Symbol" w:eastAsia="Segoe UI Symbol" w:hAnsi="Segoe UI Symbol" w:cs="Segoe UI Symbol"/>
                <w:sz w:val="20"/>
              </w:rPr>
              <w:t xml:space="preserve"> </w:t>
            </w:r>
            <w:r w:rsidR="00A64256">
              <w:rPr>
                <w:sz w:val="20"/>
              </w:rPr>
              <w:t xml:space="preserve">Health, Safety or comfort  </w:t>
            </w:r>
          </w:p>
          <w:p w14:paraId="3F12EEB8" w14:textId="77777777" w:rsidR="00A64256" w:rsidRDefault="00A64256">
            <w:pPr>
              <w:rPr>
                <w:sz w:val="20"/>
              </w:rPr>
            </w:pPr>
          </w:p>
          <w:p w14:paraId="3F0314E4" w14:textId="20001ADA" w:rsidR="00A64256" w:rsidRDefault="00A64256">
            <w:r>
              <w:rPr>
                <w:sz w:val="20"/>
              </w:rPr>
              <w:t xml:space="preserve"> </w:t>
            </w:r>
          </w:p>
          <w:p w14:paraId="090DD4B7" w14:textId="15BCE6BE" w:rsidR="00A64256" w:rsidRDefault="00531E46">
            <w:pPr>
              <w:tabs>
                <w:tab w:val="center" w:pos="4125"/>
              </w:tabs>
            </w:pPr>
            <w:sdt>
              <w:sdtPr>
                <w:rPr>
                  <w:sz w:val="20"/>
                </w:rPr>
                <w:id w:val="-141601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25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4256">
              <w:rPr>
                <w:sz w:val="20"/>
              </w:rPr>
              <w:t xml:space="preserve"> Community Economic Benefit (</w:t>
            </w:r>
            <w:r w:rsidR="00AE634F">
              <w:rPr>
                <w:sz w:val="20"/>
              </w:rPr>
              <w:t>i.e. water conservation in drought stricken area, pollution reduction)</w:t>
            </w:r>
          </w:p>
          <w:p w14:paraId="72A62886" w14:textId="77777777" w:rsidR="00A64256" w:rsidRDefault="00A64256">
            <w:pPr>
              <w:ind w:left="1097"/>
              <w:jc w:val="center"/>
            </w:pPr>
            <w:r>
              <w:rPr>
                <w:sz w:val="20"/>
              </w:rPr>
              <w:t xml:space="preserve"> </w:t>
            </w:r>
          </w:p>
          <w:p w14:paraId="6B6D97C9" w14:textId="77777777" w:rsidR="00A64256" w:rsidRDefault="00A64256">
            <w:pPr>
              <w:ind w:left="1097"/>
              <w:jc w:val="center"/>
            </w:pPr>
            <w:r>
              <w:rPr>
                <w:sz w:val="20"/>
              </w:rPr>
              <w:t xml:space="preserve"> </w:t>
            </w:r>
          </w:p>
          <w:p w14:paraId="6664E4A4" w14:textId="77777777" w:rsidR="00A64256" w:rsidRDefault="00531E46" w:rsidP="004F655C">
            <w:sdt>
              <w:sdtPr>
                <w:rPr>
                  <w:sz w:val="20"/>
                </w:rPr>
                <w:id w:val="-32250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25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64256">
              <w:rPr>
                <w:sz w:val="20"/>
              </w:rPr>
              <w:t xml:space="preserve"> Other (Please explain):   </w:t>
            </w:r>
          </w:p>
          <w:p w14:paraId="384CBE61" w14:textId="47A453B3" w:rsidR="00A64256" w:rsidRDefault="00A64256" w:rsidP="00274C17">
            <w:r>
              <w:rPr>
                <w:sz w:val="20"/>
              </w:rPr>
              <w:t xml:space="preserve"> </w:t>
            </w:r>
          </w:p>
        </w:tc>
      </w:tr>
    </w:tbl>
    <w:p w14:paraId="0700178D" w14:textId="77777777" w:rsidR="001F31FD" w:rsidRDefault="00CA3B40">
      <w:pPr>
        <w:spacing w:after="395"/>
        <w:ind w:left="384"/>
      </w:pPr>
      <w:r>
        <w:rPr>
          <w:sz w:val="2"/>
        </w:rPr>
        <w:t xml:space="preserve"> </w:t>
      </w:r>
      <w:r>
        <w:rPr>
          <w:sz w:val="20"/>
        </w:rPr>
        <w:t xml:space="preserve"> </w:t>
      </w:r>
    </w:p>
    <w:p w14:paraId="29941E8B" w14:textId="3514776F" w:rsidR="001F31FD" w:rsidRDefault="00CA3B40">
      <w:pPr>
        <w:spacing w:after="0"/>
        <w:ind w:left="34" w:hanging="10"/>
      </w:pPr>
      <w:r>
        <w:rPr>
          <w:b/>
        </w:rPr>
        <w:t xml:space="preserve">         Describe</w:t>
      </w:r>
      <w:r w:rsidR="004F655C">
        <w:rPr>
          <w:b/>
        </w:rPr>
        <w:t xml:space="preserve"> quantitative and qualitative</w:t>
      </w:r>
      <w:r>
        <w:rPr>
          <w:b/>
        </w:rPr>
        <w:t xml:space="preserve"> impact</w:t>
      </w:r>
      <w:r w:rsidR="004F655C">
        <w:rPr>
          <w:b/>
        </w:rPr>
        <w:t xml:space="preserve"> for each box checked</w:t>
      </w:r>
      <w:r>
        <w:rPr>
          <w:b/>
        </w:rPr>
        <w:t xml:space="preserve">: </w:t>
      </w:r>
    </w:p>
    <w:p w14:paraId="32647551" w14:textId="0F017ACB" w:rsidR="001F31FD" w:rsidRDefault="001F31FD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2F2F2"/>
        <w:spacing w:after="4031"/>
        <w:ind w:left="566"/>
      </w:pPr>
    </w:p>
    <w:p w14:paraId="52F56E74" w14:textId="77777777" w:rsidR="001F31FD" w:rsidRDefault="00CA3B40">
      <w:pPr>
        <w:spacing w:after="0"/>
        <w:ind w:left="720"/>
      </w:pPr>
      <w:r>
        <w:t xml:space="preserve"> </w:t>
      </w:r>
      <w:r>
        <w:tab/>
      </w:r>
      <w:r>
        <w:rPr>
          <w:b/>
          <w:sz w:val="20"/>
        </w:rPr>
        <w:t xml:space="preserve"> </w:t>
      </w:r>
    </w:p>
    <w:p w14:paraId="2C9B43AA" w14:textId="77777777" w:rsidR="007A024B" w:rsidRDefault="007A024B">
      <w:pPr>
        <w:rPr>
          <w:b/>
          <w:sz w:val="20"/>
        </w:rPr>
      </w:pPr>
      <w:r>
        <w:rPr>
          <w:b/>
          <w:sz w:val="20"/>
        </w:rPr>
        <w:br w:type="page"/>
      </w:r>
    </w:p>
    <w:p w14:paraId="5B7F9D55" w14:textId="77777777" w:rsidR="001F31FD" w:rsidRDefault="001F31FD">
      <w:pPr>
        <w:spacing w:after="80"/>
        <w:ind w:left="830"/>
      </w:pPr>
    </w:p>
    <w:p w14:paraId="49C3B825" w14:textId="6D367BF7" w:rsidR="001F31FD" w:rsidRDefault="00F727D5" w:rsidP="006702CF">
      <w:pPr>
        <w:pStyle w:val="Heading1"/>
        <w:numPr>
          <w:ilvl w:val="0"/>
          <w:numId w:val="0"/>
        </w:numPr>
        <w:ind w:right="571"/>
      </w:pPr>
      <w:r>
        <w:t>I</w:t>
      </w:r>
      <w:r w:rsidR="00CA3B40">
        <w:t>.</w:t>
      </w:r>
      <w:r w:rsidR="00CA3B40">
        <w:rPr>
          <w:rFonts w:ascii="Arial" w:eastAsia="Arial" w:hAnsi="Arial" w:cs="Arial"/>
        </w:rPr>
        <w:t xml:space="preserve"> </w:t>
      </w:r>
      <w:r w:rsidR="00CA3B40">
        <w:t xml:space="preserve">APPLICANT CERTIFICATION AND SIGNATURE </w:t>
      </w:r>
    </w:p>
    <w:p w14:paraId="747C3D5A" w14:textId="77777777" w:rsidR="001F31FD" w:rsidRDefault="00CA3B40">
      <w:pPr>
        <w:spacing w:after="0"/>
        <w:ind w:left="830"/>
      </w:pPr>
      <w:r>
        <w:t xml:space="preserve"> </w:t>
      </w:r>
    </w:p>
    <w:p w14:paraId="5D4AA4B3" w14:textId="77777777" w:rsidR="001F31FD" w:rsidRDefault="00CA3B40">
      <w:pPr>
        <w:spacing w:after="0"/>
        <w:ind w:left="840" w:hanging="10"/>
      </w:pPr>
      <w:r>
        <w:rPr>
          <w:b/>
        </w:rPr>
        <w:t xml:space="preserve">My signature below indicates the following: </w:t>
      </w:r>
    </w:p>
    <w:p w14:paraId="139D3C60" w14:textId="77777777" w:rsidR="001F31FD" w:rsidRDefault="00CA3B40">
      <w:pPr>
        <w:spacing w:after="0"/>
        <w:ind w:left="830"/>
      </w:pPr>
      <w:r>
        <w:t xml:space="preserve"> </w:t>
      </w:r>
    </w:p>
    <w:p w14:paraId="1221DE15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r>
        <w:t xml:space="preserve">I understand that fuel switching is not permissible under any BPA incentives or programs. </w:t>
      </w:r>
    </w:p>
    <w:p w14:paraId="38518FBD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r>
        <w:t xml:space="preserve">I affirm that this project has not already been reported to BPA using EEI or Self-funding.  </w:t>
      </w:r>
    </w:p>
    <w:p w14:paraId="2C0423C6" w14:textId="77777777" w:rsidR="001F31FD" w:rsidRDefault="00CA3B40">
      <w:pPr>
        <w:numPr>
          <w:ilvl w:val="0"/>
          <w:numId w:val="2"/>
        </w:numPr>
        <w:spacing w:after="34" w:line="239" w:lineRule="auto"/>
        <w:ind w:right="404" w:hanging="360"/>
      </w:pPr>
      <w:r>
        <w:t xml:space="preserve">All conservation measures installed meet the requirements of BPA’s conservation standards found at </w:t>
      </w:r>
      <w:hyperlink r:id="rId13">
        <w:r>
          <w:rPr>
            <w:color w:val="0563C1"/>
            <w:u w:val="single" w:color="0563C1"/>
          </w:rPr>
          <w:t>https://www.bpa.gov/-/media/Aep/customers-and-contractors/bfai-21-1-full-text-parts-1-8</w:t>
        </w:r>
      </w:hyperlink>
      <w:hyperlink r:id="rId14">
        <w:r>
          <w:rPr>
            <w:color w:val="0563C1"/>
            <w:u w:val="single" w:color="0563C1"/>
          </w:rPr>
          <w:t>and-appendices.pdf</w:t>
        </w:r>
      </w:hyperlink>
      <w:hyperlink r:id="rId15">
        <w:r>
          <w:t>.</w:t>
        </w:r>
      </w:hyperlink>
      <w:r>
        <w:t xml:space="preserve"> </w:t>
      </w:r>
    </w:p>
    <w:p w14:paraId="35DD1BCD" w14:textId="77777777" w:rsidR="001F31FD" w:rsidRDefault="00CA3B40">
      <w:pPr>
        <w:numPr>
          <w:ilvl w:val="0"/>
          <w:numId w:val="2"/>
        </w:numPr>
        <w:spacing w:after="50" w:line="249" w:lineRule="auto"/>
        <w:ind w:right="404" w:hanging="360"/>
      </w:pPr>
      <w:r>
        <w:t xml:space="preserve">I understand that BPA M&amp;V protocols will be followed. </w:t>
      </w:r>
    </w:p>
    <w:p w14:paraId="7E805C23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r>
        <w:t xml:space="preserve">I will ensure that BPA staff is provided access to the project site. </w:t>
      </w:r>
    </w:p>
    <w:p w14:paraId="1D5BB4A9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r>
        <w:t xml:space="preserve">I will provide additional project documentation upon request. </w:t>
      </w:r>
    </w:p>
    <w:p w14:paraId="622E7A4E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r>
        <w:t xml:space="preserve">I understand that changes to the proposal after BPA's acceptance may reduce the funding received. </w:t>
      </w:r>
    </w:p>
    <w:p w14:paraId="2C16E40B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r>
        <w:t xml:space="preserve">I understand that a separate funding agreement must be signed before receiving any funding for this project. </w:t>
      </w:r>
    </w:p>
    <w:p w14:paraId="05374E72" w14:textId="2D44EC72" w:rsidR="001F31FD" w:rsidRPr="00531E46" w:rsidRDefault="00531E46">
      <w:pPr>
        <w:numPr>
          <w:ilvl w:val="0"/>
          <w:numId w:val="2"/>
        </w:numPr>
        <w:spacing w:after="18" w:line="249" w:lineRule="auto"/>
        <w:ind w:right="404" w:hanging="360"/>
      </w:pPr>
      <w:r>
        <w:t>If a UES measure, the</w:t>
      </w:r>
      <w:r w:rsidR="00CA3B40">
        <w:t xml:space="preserve"> project installation associated with this applic</w:t>
      </w:r>
      <w:r w:rsidR="00A768C3">
        <w:t xml:space="preserve">ation </w:t>
      </w:r>
      <w:r>
        <w:t xml:space="preserve">will be </w:t>
      </w:r>
      <w:r w:rsidR="00A768C3">
        <w:t xml:space="preserve">reported in BEETS by </w:t>
      </w:r>
      <w:r w:rsidR="00003DF6">
        <w:t>June 30</w:t>
      </w:r>
      <w:r w:rsidR="00CA3B40">
        <w:t>,</w:t>
      </w:r>
      <w:r w:rsidR="00E30C7D">
        <w:t xml:space="preserve"> </w:t>
      </w:r>
      <w:proofErr w:type="gramStart"/>
      <w:r w:rsidR="00E30C7D">
        <w:t>2025</w:t>
      </w:r>
      <w:proofErr w:type="gramEnd"/>
      <w:r>
        <w:t xml:space="preserve"> </w:t>
      </w:r>
      <w:r w:rsidR="00CA3B40">
        <w:t xml:space="preserve">and invoiced before </w:t>
      </w:r>
      <w:r w:rsidR="00003DF6">
        <w:t>July 31</w:t>
      </w:r>
      <w:r w:rsidR="00CA3B40">
        <w:t>, 202</w:t>
      </w:r>
      <w:r w:rsidR="00E30C7D">
        <w:t>5</w:t>
      </w:r>
      <w:r w:rsidR="00CA3B40">
        <w:t xml:space="preserve">.  </w:t>
      </w:r>
      <w:r w:rsidR="00CA3B40">
        <w:rPr>
          <w:b/>
        </w:rPr>
        <w:t xml:space="preserve"> </w:t>
      </w:r>
    </w:p>
    <w:p w14:paraId="52C708BD" w14:textId="542CDBFB" w:rsidR="00531E46" w:rsidRDefault="00531E46">
      <w:pPr>
        <w:numPr>
          <w:ilvl w:val="0"/>
          <w:numId w:val="2"/>
        </w:numPr>
        <w:spacing w:after="18" w:line="249" w:lineRule="auto"/>
        <w:ind w:right="404" w:hanging="360"/>
      </w:pPr>
      <w:r>
        <w:rPr>
          <w:bCs/>
        </w:rPr>
        <w:t>If a custom project, the project installation and M&amp;V completion associated with this application will be reported in BEETS and invoiced by July 31, 2025.</w:t>
      </w:r>
    </w:p>
    <w:p w14:paraId="35C913BA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r>
        <w:t xml:space="preserve">All the information in this application is true and accurate to the best of my knowledge. </w:t>
      </w:r>
    </w:p>
    <w:p w14:paraId="7E0695C4" w14:textId="77777777" w:rsidR="001F31FD" w:rsidRDefault="00CA3B40">
      <w:pPr>
        <w:numPr>
          <w:ilvl w:val="0"/>
          <w:numId w:val="2"/>
        </w:numPr>
        <w:spacing w:after="18" w:line="249" w:lineRule="auto"/>
        <w:ind w:right="404" w:hanging="360"/>
      </w:pPr>
      <w:r>
        <w:t xml:space="preserve">I am authorized to sign on behalf of the utility. </w:t>
      </w:r>
    </w:p>
    <w:p w14:paraId="5DAC802E" w14:textId="77777777" w:rsidR="001F31FD" w:rsidRDefault="00CA3B40">
      <w:pPr>
        <w:spacing w:after="0"/>
        <w:ind w:left="1550"/>
      </w:pPr>
      <w:r>
        <w:rPr>
          <w:b/>
        </w:rPr>
        <w:t xml:space="preserve"> </w:t>
      </w:r>
    </w:p>
    <w:tbl>
      <w:tblPr>
        <w:tblStyle w:val="TableGrid"/>
        <w:tblW w:w="9613" w:type="dxa"/>
        <w:tblInd w:w="723" w:type="dxa"/>
        <w:tblCellMar>
          <w:top w:w="47" w:type="dxa"/>
          <w:left w:w="117" w:type="dxa"/>
          <w:right w:w="102" w:type="dxa"/>
        </w:tblCellMar>
        <w:tblLook w:val="04A0" w:firstRow="1" w:lastRow="0" w:firstColumn="1" w:lastColumn="0" w:noHBand="0" w:noVBand="1"/>
      </w:tblPr>
      <w:tblGrid>
        <w:gridCol w:w="4573"/>
        <w:gridCol w:w="270"/>
        <w:gridCol w:w="4770"/>
      </w:tblGrid>
      <w:tr w:rsidR="001F31FD" w14:paraId="6EF0757F" w14:textId="77777777">
        <w:trPr>
          <w:trHeight w:val="608"/>
        </w:trPr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DBE47D7" w14:textId="08FC9F6F" w:rsidR="001F31FD" w:rsidRDefault="001F31FD"/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D6E8DC" w14:textId="77777777" w:rsidR="001F31FD" w:rsidRDefault="00CA3B40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AB00D07" w14:textId="69847C21" w:rsidR="001F31FD" w:rsidRDefault="001F31FD"/>
        </w:tc>
      </w:tr>
    </w:tbl>
    <w:p w14:paraId="19D86C92" w14:textId="77777777" w:rsidR="001F31FD" w:rsidRDefault="00CA3B40">
      <w:pPr>
        <w:tabs>
          <w:tab w:val="center" w:pos="1738"/>
          <w:tab w:val="center" w:pos="5414"/>
          <w:tab w:val="center" w:pos="6228"/>
        </w:tabs>
        <w:spacing w:after="333" w:line="264" w:lineRule="auto"/>
      </w:pPr>
      <w:r>
        <w:tab/>
      </w:r>
      <w:r>
        <w:rPr>
          <w:b/>
          <w:sz w:val="18"/>
        </w:rPr>
        <w:t xml:space="preserve">Applicant Printed Name </w:t>
      </w:r>
      <w:r>
        <w:rPr>
          <w:b/>
          <w:sz w:val="18"/>
        </w:rPr>
        <w:tab/>
      </w:r>
      <w:r>
        <w:t xml:space="preserve"> </w:t>
      </w:r>
      <w:r>
        <w:tab/>
      </w:r>
      <w:r>
        <w:rPr>
          <w:b/>
          <w:sz w:val="18"/>
        </w:rPr>
        <w:t xml:space="preserve">Applicant Title </w:t>
      </w:r>
    </w:p>
    <w:tbl>
      <w:tblPr>
        <w:tblStyle w:val="TableGrid"/>
        <w:tblW w:w="9613" w:type="dxa"/>
        <w:tblInd w:w="723" w:type="dxa"/>
        <w:tblCellMar>
          <w:top w:w="45" w:type="dxa"/>
          <w:left w:w="107" w:type="dxa"/>
          <w:right w:w="111" w:type="dxa"/>
        </w:tblCellMar>
        <w:tblLook w:val="04A0" w:firstRow="1" w:lastRow="0" w:firstColumn="1" w:lastColumn="0" w:noHBand="0" w:noVBand="1"/>
      </w:tblPr>
      <w:tblGrid>
        <w:gridCol w:w="4573"/>
        <w:gridCol w:w="270"/>
        <w:gridCol w:w="4770"/>
      </w:tblGrid>
      <w:tr w:rsidR="001F31FD" w14:paraId="69C7B23B" w14:textId="77777777">
        <w:trPr>
          <w:trHeight w:val="605"/>
        </w:trPr>
        <w:tc>
          <w:tcPr>
            <w:tcW w:w="45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EC9D204" w14:textId="65DFDD92" w:rsidR="001F31FD" w:rsidRDefault="001F31FD"/>
        </w:tc>
        <w:tc>
          <w:tcPr>
            <w:tcW w:w="27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8AA70A" w14:textId="77777777" w:rsidR="001F31FD" w:rsidRDefault="00CA3B40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536FE54" w14:textId="24E97C16" w:rsidR="001F31FD" w:rsidRDefault="001F31FD">
            <w:pPr>
              <w:ind w:left="5"/>
            </w:pPr>
          </w:p>
        </w:tc>
      </w:tr>
    </w:tbl>
    <w:p w14:paraId="2D0D79D8" w14:textId="77777777" w:rsidR="001F31FD" w:rsidRDefault="00CA3B40">
      <w:pPr>
        <w:tabs>
          <w:tab w:val="center" w:pos="1567"/>
          <w:tab w:val="center" w:pos="5405"/>
          <w:tab w:val="center" w:pos="6384"/>
        </w:tabs>
        <w:spacing w:after="320" w:line="264" w:lineRule="auto"/>
      </w:pPr>
      <w:r>
        <w:tab/>
      </w:r>
      <w:r>
        <w:rPr>
          <w:b/>
          <w:sz w:val="18"/>
        </w:rPr>
        <w:t xml:space="preserve">Applicant Signature </w:t>
      </w:r>
      <w:r>
        <w:rPr>
          <w:b/>
          <w:sz w:val="18"/>
        </w:rPr>
        <w:tab/>
      </w:r>
      <w:r>
        <w:rPr>
          <w:b/>
        </w:rPr>
        <w:t xml:space="preserve"> </w:t>
      </w:r>
      <w:r>
        <w:rPr>
          <w:b/>
        </w:rPr>
        <w:tab/>
      </w:r>
      <w:proofErr w:type="gramStart"/>
      <w:r>
        <w:rPr>
          <w:b/>
          <w:sz w:val="18"/>
        </w:rPr>
        <w:t>Date  mm</w:t>
      </w:r>
      <w:proofErr w:type="gramEnd"/>
      <w:r>
        <w:rPr>
          <w:b/>
          <w:sz w:val="18"/>
        </w:rPr>
        <w:t>/dd/</w:t>
      </w:r>
      <w:proofErr w:type="spellStart"/>
      <w:r>
        <w:rPr>
          <w:b/>
          <w:sz w:val="18"/>
        </w:rPr>
        <w:t>yyyy</w:t>
      </w:r>
      <w:proofErr w:type="spellEnd"/>
      <w:r>
        <w:rPr>
          <w:b/>
          <w:sz w:val="18"/>
        </w:rPr>
        <w:t xml:space="preserve"> </w:t>
      </w:r>
    </w:p>
    <w:p w14:paraId="5A60ECEE" w14:textId="7C9725B5" w:rsidR="001F31FD" w:rsidRDefault="001F31FD" w:rsidP="00BE414F">
      <w:pPr>
        <w:spacing w:after="176"/>
        <w:sectPr w:rsidR="001F31FD" w:rsidSect="00245D9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740" w:right="641" w:bottom="360" w:left="720" w:header="36" w:footer="0" w:gutter="0"/>
          <w:cols w:space="720"/>
        </w:sectPr>
      </w:pPr>
    </w:p>
    <w:p w14:paraId="0B1E9A87" w14:textId="60F5D81F" w:rsidR="001F31FD" w:rsidRPr="00B540F6" w:rsidRDefault="001F31FD" w:rsidP="00BE414F">
      <w:pPr>
        <w:pStyle w:val="Heading1"/>
        <w:numPr>
          <w:ilvl w:val="0"/>
          <w:numId w:val="0"/>
        </w:numPr>
        <w:tabs>
          <w:tab w:val="left" w:pos="3328"/>
          <w:tab w:val="left" w:pos="4606"/>
        </w:tabs>
      </w:pPr>
    </w:p>
    <w:sectPr w:rsidR="001F31FD" w:rsidRPr="00B540F6" w:rsidSect="006702C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2240" w:h="15840" w:code="1"/>
      <w:pgMar w:top="86" w:right="0" w:bottom="446" w:left="8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BBF42" w14:textId="77777777" w:rsidR="00E108F2" w:rsidRDefault="00E108F2">
      <w:pPr>
        <w:spacing w:after="0" w:line="240" w:lineRule="auto"/>
      </w:pPr>
      <w:r>
        <w:separator/>
      </w:r>
    </w:p>
  </w:endnote>
  <w:endnote w:type="continuationSeparator" w:id="0">
    <w:p w14:paraId="7306C5DA" w14:textId="77777777" w:rsidR="00E108F2" w:rsidRDefault="00E1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4D9C" w14:textId="77777777" w:rsidR="001F31FD" w:rsidRDefault="00CA3B40">
    <w:pPr>
      <w:spacing w:after="0"/>
      <w:ind w:left="178" w:right="32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2664DEC" wp14:editId="59C841A3">
          <wp:simplePos x="0" y="0"/>
          <wp:positionH relativeFrom="page">
            <wp:posOffset>6434328</wp:posOffset>
          </wp:positionH>
          <wp:positionV relativeFrom="page">
            <wp:posOffset>9467850</wp:posOffset>
          </wp:positionV>
          <wp:extent cx="725424" cy="463296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2" name="Picture 136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424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6</w:t>
      </w:r>
    </w:fldSimple>
    <w:r>
      <w:rPr>
        <w:sz w:val="20"/>
      </w:rPr>
      <w:t xml:space="preserve">  </w:t>
    </w:r>
  </w:p>
  <w:p w14:paraId="14A429D9" w14:textId="77777777" w:rsidR="001F31FD" w:rsidRDefault="00CA3B40">
    <w:pPr>
      <w:spacing w:after="0" w:line="239" w:lineRule="auto"/>
      <w:ind w:left="177" w:right="328"/>
    </w:pPr>
    <w:r>
      <w:rPr>
        <w:sz w:val="20"/>
      </w:rPr>
      <w:t xml:space="preserve">Submit application to </w:t>
    </w:r>
    <w:r>
      <w:rPr>
        <w:b/>
        <w:sz w:val="20"/>
      </w:rPr>
      <w:t xml:space="preserve">ET@bpa.gov </w:t>
    </w:r>
    <w:r>
      <w:rPr>
        <w:b/>
        <w:sz w:val="20"/>
      </w:rPr>
      <w:tab/>
      <w:t xml:space="preserve"> </w:t>
    </w:r>
    <w:r>
      <w:rPr>
        <w:b/>
        <w:sz w:val="20"/>
      </w:rPr>
      <w:tab/>
    </w:r>
    <w:r>
      <w:rPr>
        <w:sz w:val="20"/>
      </w:rPr>
      <w:t xml:space="preserve">                                                             version FY23.01 </w:t>
    </w:r>
  </w:p>
  <w:p w14:paraId="78E62AF1" w14:textId="77777777" w:rsidR="001F31FD" w:rsidRDefault="00CA3B40">
    <w:pPr>
      <w:spacing w:after="0"/>
      <w:ind w:left="9413" w:right="173"/>
      <w:jc w:val="right"/>
    </w:pPr>
    <w:r>
      <w:t xml:space="preserve"> </w:t>
    </w:r>
  </w:p>
  <w:p w14:paraId="310A59D6" w14:textId="77777777" w:rsidR="001F31FD" w:rsidRDefault="00CA3B40">
    <w:pPr>
      <w:spacing w:after="0"/>
      <w:ind w:left="178" w:right="328"/>
    </w:pPr>
    <w:r>
      <w:rPr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8B0C" w14:textId="77777777" w:rsidR="00023EEC" w:rsidRDefault="00023EEC">
    <w:pPr>
      <w:spacing w:after="0"/>
      <w:ind w:left="178" w:right="328"/>
      <w:rPr>
        <w:sz w:val="20"/>
      </w:rPr>
    </w:pPr>
  </w:p>
  <w:p w14:paraId="59B62280" w14:textId="77777777" w:rsidR="00023EEC" w:rsidRDefault="00023EEC">
    <w:pPr>
      <w:spacing w:after="0"/>
      <w:ind w:left="178" w:right="328"/>
      <w:rPr>
        <w:sz w:val="20"/>
      </w:rPr>
    </w:pPr>
  </w:p>
  <w:p w14:paraId="3B566BDB" w14:textId="01F07A1E" w:rsidR="001F31FD" w:rsidRDefault="00CA3B40">
    <w:pPr>
      <w:spacing w:after="0"/>
      <w:ind w:left="178" w:right="328"/>
    </w:pPr>
    <w:r>
      <w:rPr>
        <w:noProof/>
      </w:rPr>
      <w:drawing>
        <wp:anchor distT="0" distB="0" distL="114300" distR="114300" simplePos="0" relativeHeight="251660800" behindDoc="0" locked="0" layoutInCell="1" allowOverlap="0" wp14:anchorId="728AF3A3" wp14:editId="57B1A3DB">
          <wp:simplePos x="0" y="0"/>
          <wp:positionH relativeFrom="page">
            <wp:posOffset>6434328</wp:posOffset>
          </wp:positionH>
          <wp:positionV relativeFrom="page">
            <wp:posOffset>9467850</wp:posOffset>
          </wp:positionV>
          <wp:extent cx="725424" cy="463296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2" name="Picture 136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424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A2313" w:rsidRPr="001A2313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 w:rsidR="001A2313" w:rsidRPr="001A2313">
        <w:rPr>
          <w:noProof/>
          <w:sz w:val="20"/>
        </w:rPr>
        <w:t>5</w:t>
      </w:r>
    </w:fldSimple>
    <w:r>
      <w:rPr>
        <w:sz w:val="20"/>
      </w:rPr>
      <w:t xml:space="preserve">  </w:t>
    </w:r>
  </w:p>
  <w:p w14:paraId="7D7484D9" w14:textId="77777777" w:rsidR="00023EEC" w:rsidRDefault="00CA3B40">
    <w:pPr>
      <w:spacing w:after="0" w:line="239" w:lineRule="auto"/>
      <w:ind w:left="177" w:right="328"/>
      <w:rPr>
        <w:sz w:val="20"/>
      </w:rPr>
    </w:pPr>
    <w:r>
      <w:rPr>
        <w:sz w:val="20"/>
      </w:rPr>
      <w:t xml:space="preserve">Submit application to </w:t>
    </w:r>
    <w:r>
      <w:rPr>
        <w:b/>
        <w:sz w:val="20"/>
      </w:rPr>
      <w:t xml:space="preserve">ET@bpa.gov </w:t>
    </w:r>
    <w:r>
      <w:rPr>
        <w:b/>
        <w:sz w:val="20"/>
      </w:rPr>
      <w:tab/>
      <w:t xml:space="preserve"> </w:t>
    </w:r>
    <w:r>
      <w:rPr>
        <w:b/>
        <w:sz w:val="20"/>
      </w:rPr>
      <w:tab/>
    </w:r>
    <w:r>
      <w:rPr>
        <w:sz w:val="20"/>
      </w:rPr>
      <w:t xml:space="preserve">                                                             </w:t>
    </w:r>
  </w:p>
  <w:p w14:paraId="7A19864B" w14:textId="6465840C" w:rsidR="001F31FD" w:rsidRDefault="00CA3B40">
    <w:pPr>
      <w:spacing w:after="0" w:line="239" w:lineRule="auto"/>
      <w:ind w:left="177" w:right="328"/>
    </w:pPr>
    <w:r>
      <w:rPr>
        <w:sz w:val="20"/>
      </w:rPr>
      <w:t>versio</w:t>
    </w:r>
    <w:r w:rsidR="00023EEC">
      <w:rPr>
        <w:sz w:val="20"/>
      </w:rPr>
      <w:t xml:space="preserve">n </w:t>
    </w:r>
    <w:r w:rsidR="00E30C7D">
      <w:rPr>
        <w:sz w:val="20"/>
      </w:rPr>
      <w:t>FY25.0</w:t>
    </w:r>
    <w:r w:rsidR="00003DF6">
      <w:rPr>
        <w:sz w:val="20"/>
      </w:rPr>
      <w:t>2</w:t>
    </w:r>
  </w:p>
  <w:p w14:paraId="4041E90D" w14:textId="77777777" w:rsidR="001F31FD" w:rsidRDefault="00CA3B40">
    <w:pPr>
      <w:spacing w:after="0"/>
      <w:ind w:left="9413" w:right="173"/>
      <w:jc w:val="right"/>
    </w:pPr>
    <w:r>
      <w:t xml:space="preserve"> </w:t>
    </w:r>
  </w:p>
  <w:p w14:paraId="3B9670AA" w14:textId="77777777" w:rsidR="001F31FD" w:rsidRDefault="00CA3B40">
    <w:pPr>
      <w:spacing w:after="0"/>
      <w:ind w:left="178" w:right="328"/>
    </w:pPr>
    <w:r>
      <w:rPr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C92E1" w14:textId="77777777" w:rsidR="001F31FD" w:rsidRDefault="00CA3B40">
    <w:pPr>
      <w:spacing w:after="0"/>
      <w:ind w:left="178" w:right="32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4E7FB46" wp14:editId="629F89CA">
          <wp:simplePos x="0" y="0"/>
          <wp:positionH relativeFrom="page">
            <wp:posOffset>6434328</wp:posOffset>
          </wp:positionH>
          <wp:positionV relativeFrom="page">
            <wp:posOffset>9467850</wp:posOffset>
          </wp:positionV>
          <wp:extent cx="725424" cy="463296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2" name="Picture 136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424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6</w:t>
      </w:r>
    </w:fldSimple>
    <w:r>
      <w:rPr>
        <w:sz w:val="20"/>
      </w:rPr>
      <w:t xml:space="preserve">  </w:t>
    </w:r>
  </w:p>
  <w:p w14:paraId="7ABBBE31" w14:textId="77777777" w:rsidR="001F31FD" w:rsidRDefault="00CA3B40">
    <w:pPr>
      <w:spacing w:after="0" w:line="239" w:lineRule="auto"/>
      <w:ind w:left="177" w:right="328"/>
    </w:pPr>
    <w:r>
      <w:rPr>
        <w:sz w:val="20"/>
      </w:rPr>
      <w:t xml:space="preserve">Submit application to </w:t>
    </w:r>
    <w:r>
      <w:rPr>
        <w:b/>
        <w:sz w:val="20"/>
      </w:rPr>
      <w:t xml:space="preserve">ET@bpa.gov </w:t>
    </w:r>
    <w:r>
      <w:rPr>
        <w:b/>
        <w:sz w:val="20"/>
      </w:rPr>
      <w:tab/>
      <w:t xml:space="preserve"> </w:t>
    </w:r>
    <w:r>
      <w:rPr>
        <w:b/>
        <w:sz w:val="20"/>
      </w:rPr>
      <w:tab/>
    </w:r>
    <w:r>
      <w:rPr>
        <w:sz w:val="20"/>
      </w:rPr>
      <w:t xml:space="preserve">                                                             version FY23.01 </w:t>
    </w:r>
  </w:p>
  <w:p w14:paraId="0F7C52C4" w14:textId="77777777" w:rsidR="001F31FD" w:rsidRDefault="00CA3B40">
    <w:pPr>
      <w:spacing w:after="0"/>
      <w:ind w:left="9413" w:right="173"/>
      <w:jc w:val="right"/>
    </w:pPr>
    <w:r>
      <w:t xml:space="preserve"> </w:t>
    </w:r>
  </w:p>
  <w:p w14:paraId="2F7FF183" w14:textId="77777777" w:rsidR="001F31FD" w:rsidRDefault="00CA3B40">
    <w:pPr>
      <w:spacing w:after="0"/>
      <w:ind w:left="178" w:right="328"/>
    </w:pPr>
    <w:r>
      <w:rPr>
        <w:b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E9A6" w14:textId="77777777" w:rsidR="001F31FD" w:rsidRDefault="001F31FD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7FDC" w14:textId="77777777" w:rsidR="001F31FD" w:rsidRDefault="001F31F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B470" w14:textId="77777777" w:rsidR="001F31FD" w:rsidRDefault="001F31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179C" w14:textId="77777777" w:rsidR="00E108F2" w:rsidRDefault="00E108F2">
      <w:pPr>
        <w:spacing w:after="0" w:line="240" w:lineRule="auto"/>
      </w:pPr>
      <w:r>
        <w:separator/>
      </w:r>
    </w:p>
  </w:footnote>
  <w:footnote w:type="continuationSeparator" w:id="0">
    <w:p w14:paraId="3295F1AE" w14:textId="77777777" w:rsidR="00E108F2" w:rsidRDefault="00E1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6C5" w14:textId="77777777" w:rsidR="001F31FD" w:rsidRDefault="00CA3B40">
    <w:pPr>
      <w:pBdr>
        <w:top w:val="single" w:sz="8" w:space="0" w:color="2F528F"/>
        <w:left w:val="single" w:sz="8" w:space="0" w:color="2F528F"/>
        <w:bottom w:val="single" w:sz="8" w:space="0" w:color="2F528F"/>
      </w:pBdr>
      <w:shd w:val="clear" w:color="auto" w:fill="203864"/>
      <w:tabs>
        <w:tab w:val="center" w:pos="5478"/>
      </w:tabs>
      <w:spacing w:after="0"/>
      <w:ind w:left="720"/>
    </w:pPr>
    <w:r>
      <w:rPr>
        <w:sz w:val="34"/>
        <w:vertAlign w:val="superscript"/>
      </w:rPr>
      <w:t xml:space="preserve"> </w:t>
    </w:r>
    <w:r>
      <w:rPr>
        <w:sz w:val="34"/>
        <w:vertAlign w:val="superscript"/>
      </w:rPr>
      <w:tab/>
    </w:r>
    <w:r>
      <w:rPr>
        <w:color w:val="FFFFFF"/>
        <w:sz w:val="52"/>
      </w:rPr>
      <w:t xml:space="preserve">ENERGY EFFICIENCY </w:t>
    </w:r>
  </w:p>
  <w:p w14:paraId="740F1B44" w14:textId="77777777" w:rsidR="001F31FD" w:rsidRDefault="00CA3B40">
    <w:pPr>
      <w:pBdr>
        <w:top w:val="single" w:sz="8" w:space="0" w:color="2F528F"/>
        <w:left w:val="single" w:sz="8" w:space="0" w:color="2F528F"/>
        <w:bottom w:val="single" w:sz="8" w:space="0" w:color="2F528F"/>
      </w:pBdr>
      <w:shd w:val="clear" w:color="auto" w:fill="203864"/>
      <w:spacing w:after="189"/>
      <w:ind w:left="720"/>
    </w:pPr>
    <w:r>
      <w:t xml:space="preserve"> </w:t>
    </w:r>
    <w:r>
      <w:tab/>
    </w:r>
  </w:p>
  <w:p w14:paraId="0295E888" w14:textId="77777777" w:rsidR="001F31FD" w:rsidRDefault="00CA3B40">
    <w:pPr>
      <w:pBdr>
        <w:top w:val="single" w:sz="8" w:space="0" w:color="2F528F"/>
        <w:left w:val="single" w:sz="8" w:space="0" w:color="2F528F"/>
        <w:bottom w:val="single" w:sz="8" w:space="0" w:color="2F528F"/>
      </w:pBdr>
      <w:shd w:val="clear" w:color="auto" w:fill="203864"/>
      <w:spacing w:after="0"/>
      <w:ind w:left="80"/>
      <w:jc w:val="center"/>
    </w:pPr>
    <w:r>
      <w:rPr>
        <w:color w:val="FFFFFF"/>
        <w:sz w:val="44"/>
      </w:rPr>
      <w:t xml:space="preserve">Direct Funding Demonstration Application </w:t>
    </w:r>
  </w:p>
  <w:p w14:paraId="4C066161" w14:textId="77777777" w:rsidR="001F31FD" w:rsidRDefault="00CA3B40">
    <w:pPr>
      <w:spacing w:after="0"/>
      <w:ind w:left="125"/>
      <w:jc w:val="center"/>
    </w:pPr>
    <w:r>
      <w:rPr>
        <w:color w:val="FFFFFF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50EB" w14:textId="77777777" w:rsidR="0052575D" w:rsidRDefault="0052575D" w:rsidP="0052575D">
    <w:pPr>
      <w:pStyle w:val="Heading3"/>
      <w:jc w:val="center"/>
    </w:pPr>
  </w:p>
  <w:p w14:paraId="48853CC3" w14:textId="61FF6ABA" w:rsidR="001F31FD" w:rsidRDefault="00CA3B40" w:rsidP="0052575D">
    <w:pPr>
      <w:pStyle w:val="Heading3"/>
      <w:jc w:val="center"/>
    </w:pPr>
    <w:r>
      <w:t>ENERGY EFFICIENCY</w:t>
    </w:r>
  </w:p>
  <w:p w14:paraId="4A4887C7" w14:textId="53985176" w:rsidR="001F31FD" w:rsidRPr="0052575D" w:rsidRDefault="00A64256" w:rsidP="0052575D">
    <w:pPr>
      <w:pStyle w:val="Heading3"/>
      <w:jc w:val="center"/>
      <w:rPr>
        <w:b w:val="0"/>
      </w:rPr>
    </w:pPr>
    <w:r>
      <w:rPr>
        <w:rStyle w:val="Heading3Char"/>
        <w:b/>
      </w:rPr>
      <w:t xml:space="preserve">Energy Conservation </w:t>
    </w:r>
    <w:r w:rsidR="00CA3B40" w:rsidRPr="0052575D">
      <w:rPr>
        <w:rStyle w:val="Heading3Char"/>
        <w:b/>
      </w:rPr>
      <w:t>Direct</w:t>
    </w:r>
    <w:r w:rsidR="00CA3B40" w:rsidRPr="0052575D">
      <w:rPr>
        <w:b w:val="0"/>
        <w:color w:val="FFFFFF"/>
        <w:sz w:val="44"/>
      </w:rPr>
      <w:t xml:space="preserve"> </w:t>
    </w:r>
    <w:r w:rsidR="005B20BC">
      <w:rPr>
        <w:rStyle w:val="Heading3Char"/>
        <w:b/>
      </w:rPr>
      <w:t xml:space="preserve">Fund </w:t>
    </w:r>
    <w:r w:rsidR="00CA3B40" w:rsidRPr="0052575D">
      <w:rPr>
        <w:rStyle w:val="Heading3Char"/>
        <w:b/>
      </w:rPr>
      <w:t>Demonstration Application</w:t>
    </w:r>
  </w:p>
  <w:p w14:paraId="5B8DC6DE" w14:textId="77777777" w:rsidR="001F31FD" w:rsidRDefault="00CA3B40">
    <w:pPr>
      <w:spacing w:after="0"/>
      <w:ind w:left="125"/>
      <w:jc w:val="center"/>
    </w:pPr>
    <w:r>
      <w:rPr>
        <w:color w:val="FFFFFF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E1040" w14:textId="77777777" w:rsidR="001F31FD" w:rsidRDefault="00CA3B40">
    <w:pPr>
      <w:pBdr>
        <w:top w:val="single" w:sz="8" w:space="0" w:color="2F528F"/>
        <w:left w:val="single" w:sz="8" w:space="0" w:color="2F528F"/>
        <w:bottom w:val="single" w:sz="8" w:space="0" w:color="2F528F"/>
      </w:pBdr>
      <w:shd w:val="clear" w:color="auto" w:fill="203864"/>
      <w:tabs>
        <w:tab w:val="center" w:pos="5478"/>
      </w:tabs>
      <w:spacing w:after="0"/>
      <w:ind w:left="720"/>
    </w:pPr>
    <w:r>
      <w:rPr>
        <w:sz w:val="34"/>
        <w:vertAlign w:val="superscript"/>
      </w:rPr>
      <w:t xml:space="preserve"> </w:t>
    </w:r>
    <w:r>
      <w:rPr>
        <w:sz w:val="34"/>
        <w:vertAlign w:val="superscript"/>
      </w:rPr>
      <w:tab/>
    </w:r>
    <w:r>
      <w:rPr>
        <w:color w:val="FFFFFF"/>
        <w:sz w:val="52"/>
      </w:rPr>
      <w:t xml:space="preserve">ENERGY EFFICIENCY </w:t>
    </w:r>
  </w:p>
  <w:p w14:paraId="3AF230FB" w14:textId="77777777" w:rsidR="001F31FD" w:rsidRDefault="00CA3B40">
    <w:pPr>
      <w:pBdr>
        <w:top w:val="single" w:sz="8" w:space="0" w:color="2F528F"/>
        <w:left w:val="single" w:sz="8" w:space="0" w:color="2F528F"/>
        <w:bottom w:val="single" w:sz="8" w:space="0" w:color="2F528F"/>
      </w:pBdr>
      <w:shd w:val="clear" w:color="auto" w:fill="203864"/>
      <w:spacing w:after="189"/>
      <w:ind w:left="720"/>
    </w:pPr>
    <w:r>
      <w:t xml:space="preserve"> </w:t>
    </w:r>
    <w:r>
      <w:tab/>
    </w:r>
  </w:p>
  <w:p w14:paraId="784DDCD4" w14:textId="77777777" w:rsidR="001F31FD" w:rsidRDefault="00CA3B40">
    <w:pPr>
      <w:pBdr>
        <w:top w:val="single" w:sz="8" w:space="0" w:color="2F528F"/>
        <w:left w:val="single" w:sz="8" w:space="0" w:color="2F528F"/>
        <w:bottom w:val="single" w:sz="8" w:space="0" w:color="2F528F"/>
      </w:pBdr>
      <w:shd w:val="clear" w:color="auto" w:fill="203864"/>
      <w:spacing w:after="0"/>
      <w:ind w:left="80"/>
      <w:jc w:val="center"/>
    </w:pPr>
    <w:r>
      <w:rPr>
        <w:color w:val="FFFFFF"/>
        <w:sz w:val="44"/>
      </w:rPr>
      <w:t xml:space="preserve">Direct Funding Demonstration Application </w:t>
    </w:r>
  </w:p>
  <w:p w14:paraId="5E1DB470" w14:textId="77777777" w:rsidR="001F31FD" w:rsidRDefault="00CA3B40">
    <w:pPr>
      <w:spacing w:after="0"/>
      <w:ind w:left="125"/>
      <w:jc w:val="center"/>
    </w:pPr>
    <w:r>
      <w:rPr>
        <w:color w:val="FFFFFF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5B55" w14:textId="77777777" w:rsidR="001F31FD" w:rsidRDefault="001F31F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A02E" w14:textId="77777777" w:rsidR="001F31FD" w:rsidRDefault="001F31FD" w:rsidP="00EF691C">
    <w:pPr>
      <w:widowControl w:val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9BC7" w14:textId="77777777" w:rsidR="001F31FD" w:rsidRDefault="001F31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739"/>
    <w:multiLevelType w:val="hybridMultilevel"/>
    <w:tmpl w:val="1E089996"/>
    <w:lvl w:ilvl="0" w:tplc="A58443BA">
      <w:start w:val="500"/>
      <w:numFmt w:val="upperRoman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7D42708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F081AB4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DAC96B2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C66060A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736BAF8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4DEB72E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552DAE6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970D294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0770B"/>
    <w:multiLevelType w:val="hybridMultilevel"/>
    <w:tmpl w:val="73C848FA"/>
    <w:lvl w:ilvl="0" w:tplc="1102D30A">
      <w:start w:val="5"/>
      <w:numFmt w:val="upperLetter"/>
      <w:lvlText w:val="%1"/>
      <w:lvlJc w:val="left"/>
      <w:pPr>
        <w:ind w:left="129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A4258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A6D6F4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A802DA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2A46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68828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6C5B0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A79F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6FD68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276839"/>
    <w:multiLevelType w:val="hybridMultilevel"/>
    <w:tmpl w:val="5F26942A"/>
    <w:lvl w:ilvl="0" w:tplc="86A4B420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33C"/>
    <w:multiLevelType w:val="hybridMultilevel"/>
    <w:tmpl w:val="95A692EC"/>
    <w:lvl w:ilvl="0" w:tplc="058AFFB4">
      <w:start w:val="1"/>
      <w:numFmt w:val="bullet"/>
      <w:lvlText w:val="•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F6F6A0">
      <w:start w:val="1"/>
      <w:numFmt w:val="bullet"/>
      <w:lvlText w:val="o"/>
      <w:lvlJc w:val="left"/>
      <w:pPr>
        <w:ind w:left="1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82080C">
      <w:start w:val="1"/>
      <w:numFmt w:val="bullet"/>
      <w:lvlText w:val="▪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5AED94">
      <w:start w:val="1"/>
      <w:numFmt w:val="bullet"/>
      <w:lvlText w:val="•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0B726">
      <w:start w:val="1"/>
      <w:numFmt w:val="bullet"/>
      <w:lvlText w:val="o"/>
      <w:lvlJc w:val="left"/>
      <w:pPr>
        <w:ind w:left="3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04CEAC">
      <w:start w:val="1"/>
      <w:numFmt w:val="bullet"/>
      <w:lvlText w:val="▪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F06020">
      <w:start w:val="1"/>
      <w:numFmt w:val="bullet"/>
      <w:lvlText w:val="•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8C59A">
      <w:start w:val="1"/>
      <w:numFmt w:val="bullet"/>
      <w:lvlText w:val="o"/>
      <w:lvlJc w:val="left"/>
      <w:pPr>
        <w:ind w:left="54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B459F2">
      <w:start w:val="1"/>
      <w:numFmt w:val="bullet"/>
      <w:lvlText w:val="▪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BE1E36"/>
    <w:multiLevelType w:val="hybridMultilevel"/>
    <w:tmpl w:val="6922DC8C"/>
    <w:lvl w:ilvl="0" w:tplc="EA2AC98A">
      <w:start w:val="4"/>
      <w:numFmt w:val="bullet"/>
      <w:lvlText w:val="-"/>
      <w:lvlJc w:val="left"/>
      <w:pPr>
        <w:ind w:left="403" w:hanging="360"/>
      </w:pPr>
      <w:rPr>
        <w:rFonts w:ascii="Calibri" w:eastAsia="Calibri" w:hAnsi="Calibri" w:cs="Calibri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5" w15:restartNumberingAfterBreak="0">
    <w:nsid w:val="3DEC3AE1"/>
    <w:multiLevelType w:val="hybridMultilevel"/>
    <w:tmpl w:val="73C848FA"/>
    <w:lvl w:ilvl="0" w:tplc="1102D30A">
      <w:start w:val="5"/>
      <w:numFmt w:val="upperLetter"/>
      <w:lvlText w:val="%1"/>
      <w:lvlJc w:val="left"/>
      <w:pPr>
        <w:ind w:left="129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AA4258">
      <w:start w:val="1"/>
      <w:numFmt w:val="lowerLetter"/>
      <w:lvlText w:val="%2"/>
      <w:lvlJc w:val="left"/>
      <w:pPr>
        <w:ind w:left="133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A6D6F4">
      <w:start w:val="1"/>
      <w:numFmt w:val="lowerRoman"/>
      <w:lvlText w:val="%3"/>
      <w:lvlJc w:val="left"/>
      <w:pPr>
        <w:ind w:left="205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A802DA">
      <w:start w:val="1"/>
      <w:numFmt w:val="decimal"/>
      <w:lvlText w:val="%4"/>
      <w:lvlJc w:val="left"/>
      <w:pPr>
        <w:ind w:left="277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8A2A46">
      <w:start w:val="1"/>
      <w:numFmt w:val="lowerLetter"/>
      <w:lvlText w:val="%5"/>
      <w:lvlJc w:val="left"/>
      <w:pPr>
        <w:ind w:left="349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D68828">
      <w:start w:val="1"/>
      <w:numFmt w:val="lowerRoman"/>
      <w:lvlText w:val="%6"/>
      <w:lvlJc w:val="left"/>
      <w:pPr>
        <w:ind w:left="421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6C5B0">
      <w:start w:val="1"/>
      <w:numFmt w:val="decimal"/>
      <w:lvlText w:val="%7"/>
      <w:lvlJc w:val="left"/>
      <w:pPr>
        <w:ind w:left="493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A79F8">
      <w:start w:val="1"/>
      <w:numFmt w:val="lowerLetter"/>
      <w:lvlText w:val="%8"/>
      <w:lvlJc w:val="left"/>
      <w:pPr>
        <w:ind w:left="565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6FD68">
      <w:start w:val="1"/>
      <w:numFmt w:val="lowerRoman"/>
      <w:lvlText w:val="%9"/>
      <w:lvlJc w:val="left"/>
      <w:pPr>
        <w:ind w:left="6378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CD49B2"/>
    <w:multiLevelType w:val="hybridMultilevel"/>
    <w:tmpl w:val="B63CC786"/>
    <w:lvl w:ilvl="0" w:tplc="A1748F0E">
      <w:start w:val="4"/>
      <w:numFmt w:val="bullet"/>
      <w:lvlText w:val="-"/>
      <w:lvlJc w:val="left"/>
      <w:pPr>
        <w:ind w:left="76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6800050E"/>
    <w:multiLevelType w:val="hybridMultilevel"/>
    <w:tmpl w:val="3E222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D12F3"/>
    <w:multiLevelType w:val="hybridMultilevel"/>
    <w:tmpl w:val="D1AEC038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70DA5"/>
    <w:multiLevelType w:val="hybridMultilevel"/>
    <w:tmpl w:val="34482182"/>
    <w:lvl w:ilvl="0" w:tplc="CC34A432">
      <w:start w:val="1"/>
      <w:numFmt w:val="bullet"/>
      <w:lvlText w:val="•"/>
      <w:lvlJc w:val="left"/>
      <w:pPr>
        <w:ind w:left="1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D2033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36FD8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58345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8445E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A46E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44376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EC9B9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08B58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3645666">
    <w:abstractNumId w:val="3"/>
  </w:num>
  <w:num w:numId="2" w16cid:durableId="1747459688">
    <w:abstractNumId w:val="9"/>
  </w:num>
  <w:num w:numId="3" w16cid:durableId="348139835">
    <w:abstractNumId w:val="1"/>
  </w:num>
  <w:num w:numId="4" w16cid:durableId="1948349564">
    <w:abstractNumId w:val="0"/>
  </w:num>
  <w:num w:numId="5" w16cid:durableId="1149596253">
    <w:abstractNumId w:val="5"/>
  </w:num>
  <w:num w:numId="6" w16cid:durableId="1388797389">
    <w:abstractNumId w:val="2"/>
  </w:num>
  <w:num w:numId="7" w16cid:durableId="1862939770">
    <w:abstractNumId w:val="7"/>
  </w:num>
  <w:num w:numId="8" w16cid:durableId="220485612">
    <w:abstractNumId w:val="8"/>
  </w:num>
  <w:num w:numId="9" w16cid:durableId="1067143816">
    <w:abstractNumId w:val="4"/>
  </w:num>
  <w:num w:numId="10" w16cid:durableId="1281104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1FD"/>
    <w:rsid w:val="00003DF6"/>
    <w:rsid w:val="00006157"/>
    <w:rsid w:val="00023EEC"/>
    <w:rsid w:val="00061E5B"/>
    <w:rsid w:val="000B0190"/>
    <w:rsid w:val="000E193F"/>
    <w:rsid w:val="000E1B0A"/>
    <w:rsid w:val="000E3755"/>
    <w:rsid w:val="000E3BA0"/>
    <w:rsid w:val="00123A6B"/>
    <w:rsid w:val="00137E80"/>
    <w:rsid w:val="00145157"/>
    <w:rsid w:val="0015024E"/>
    <w:rsid w:val="00185229"/>
    <w:rsid w:val="001A0CD8"/>
    <w:rsid w:val="001A2313"/>
    <w:rsid w:val="001C4FBB"/>
    <w:rsid w:val="001F31FD"/>
    <w:rsid w:val="00207A63"/>
    <w:rsid w:val="002156D7"/>
    <w:rsid w:val="00245D9C"/>
    <w:rsid w:val="002628BD"/>
    <w:rsid w:val="002C02B3"/>
    <w:rsid w:val="002C0494"/>
    <w:rsid w:val="002E07C5"/>
    <w:rsid w:val="003344C8"/>
    <w:rsid w:val="00375315"/>
    <w:rsid w:val="003D4C6A"/>
    <w:rsid w:val="003E4476"/>
    <w:rsid w:val="003F4E24"/>
    <w:rsid w:val="003F65CE"/>
    <w:rsid w:val="00464CBE"/>
    <w:rsid w:val="00470398"/>
    <w:rsid w:val="00497573"/>
    <w:rsid w:val="004C4FAB"/>
    <w:rsid w:val="004E2130"/>
    <w:rsid w:val="004F655C"/>
    <w:rsid w:val="0052575D"/>
    <w:rsid w:val="00531E18"/>
    <w:rsid w:val="00531E46"/>
    <w:rsid w:val="00550EC0"/>
    <w:rsid w:val="0058344C"/>
    <w:rsid w:val="005834F9"/>
    <w:rsid w:val="00583E22"/>
    <w:rsid w:val="00587A4D"/>
    <w:rsid w:val="005B20BC"/>
    <w:rsid w:val="005E5195"/>
    <w:rsid w:val="00601F61"/>
    <w:rsid w:val="00622546"/>
    <w:rsid w:val="006629D5"/>
    <w:rsid w:val="006702CF"/>
    <w:rsid w:val="00691AE2"/>
    <w:rsid w:val="006A6BCE"/>
    <w:rsid w:val="006B4230"/>
    <w:rsid w:val="007104F5"/>
    <w:rsid w:val="007324FA"/>
    <w:rsid w:val="007524AF"/>
    <w:rsid w:val="007763A6"/>
    <w:rsid w:val="007A024B"/>
    <w:rsid w:val="007C119C"/>
    <w:rsid w:val="007E4333"/>
    <w:rsid w:val="007F5626"/>
    <w:rsid w:val="00815A2D"/>
    <w:rsid w:val="00860573"/>
    <w:rsid w:val="0087708B"/>
    <w:rsid w:val="008E69E7"/>
    <w:rsid w:val="009409F4"/>
    <w:rsid w:val="00986AD1"/>
    <w:rsid w:val="00A0511D"/>
    <w:rsid w:val="00A64256"/>
    <w:rsid w:val="00A768C3"/>
    <w:rsid w:val="00A97615"/>
    <w:rsid w:val="00AE634F"/>
    <w:rsid w:val="00B22D5B"/>
    <w:rsid w:val="00B33794"/>
    <w:rsid w:val="00B46AEE"/>
    <w:rsid w:val="00B540F6"/>
    <w:rsid w:val="00B6167C"/>
    <w:rsid w:val="00B751FA"/>
    <w:rsid w:val="00B77A1D"/>
    <w:rsid w:val="00BA146E"/>
    <w:rsid w:val="00BE414F"/>
    <w:rsid w:val="00C17755"/>
    <w:rsid w:val="00C571C7"/>
    <w:rsid w:val="00C70ED7"/>
    <w:rsid w:val="00C8422C"/>
    <w:rsid w:val="00CA3B40"/>
    <w:rsid w:val="00D07B2D"/>
    <w:rsid w:val="00D231A7"/>
    <w:rsid w:val="00D45EC6"/>
    <w:rsid w:val="00D87671"/>
    <w:rsid w:val="00D90126"/>
    <w:rsid w:val="00DA4603"/>
    <w:rsid w:val="00DD119D"/>
    <w:rsid w:val="00DD599E"/>
    <w:rsid w:val="00E108F2"/>
    <w:rsid w:val="00E10D46"/>
    <w:rsid w:val="00E30C7D"/>
    <w:rsid w:val="00E71F71"/>
    <w:rsid w:val="00E95577"/>
    <w:rsid w:val="00ED05C7"/>
    <w:rsid w:val="00EF691C"/>
    <w:rsid w:val="00F06C0E"/>
    <w:rsid w:val="00F277FC"/>
    <w:rsid w:val="00F3772E"/>
    <w:rsid w:val="00F4115C"/>
    <w:rsid w:val="00F727D5"/>
    <w:rsid w:val="00FE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87C4418"/>
  <w15:docId w15:val="{D773B134-668E-4B05-832A-6A47305B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0"/>
      <w:ind w:left="274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8" w:space="0" w:color="2F528F"/>
        <w:left w:val="single" w:sz="8" w:space="0" w:color="2F528F"/>
        <w:bottom w:val="single" w:sz="8" w:space="0" w:color="2F528F"/>
        <w:right w:val="single" w:sz="8" w:space="0" w:color="2F528F"/>
      </w:pBdr>
      <w:shd w:val="clear" w:color="auto" w:fill="203864"/>
      <w:spacing w:after="0"/>
      <w:ind w:right="2735"/>
      <w:jc w:val="right"/>
      <w:outlineLvl w:val="1"/>
    </w:pPr>
    <w:rPr>
      <w:rFonts w:ascii="Calibri" w:eastAsia="Calibri" w:hAnsi="Calibri" w:cs="Calibri"/>
      <w:color w:val="FFFFFF"/>
      <w:sz w:val="4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274" w:hanging="10"/>
      <w:outlineLvl w:val="2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FFFFFF"/>
      <w:sz w:val="4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5D9C"/>
    <w:pPr>
      <w:ind w:left="720"/>
      <w:contextualSpacing/>
    </w:pPr>
  </w:style>
  <w:style w:type="table" w:styleId="TableGrid0">
    <w:name w:val="Table Grid"/>
    <w:basedOn w:val="TableNormal"/>
    <w:uiPriority w:val="39"/>
    <w:rsid w:val="00FE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5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6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6D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D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D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Grid1">
    <w:name w:val="TableGrid1"/>
    <w:rsid w:val="003344C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F4E2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C571C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2">
    <w:name w:val="TableGrid2"/>
    <w:rsid w:val="000E19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pa.gov/-/media/Aep/customers-and-contractors/bfai-21-1-full-text-parts-1-8-and-appendices.pdf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bpa.gov/-/media/Aep/customers-and-contractors/bfai-21-1-full-text-parts-1-8-and-appendices.pdf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pa.gov/-/media/Aep/customers-and-contractors/bfai-21-1-full-text-parts-1-8-and-appendices.pdf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5379FFD846D41927028493D9DE7C5" ma:contentTypeVersion="0" ma:contentTypeDescription="Create a new document." ma:contentTypeScope="" ma:versionID="80f1c15fa9405e343591a87428b2dc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045B8-3D0F-48A2-B5DA-8D7823747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A7020E-C286-4510-A598-7F1FB63D82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487EBE-DA2A-4738-834A-F1390284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017F7D-747B-4E5D-A4BE-FB8EEC34F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BPA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Stroh</dc:creator>
  <cp:keywords/>
  <cp:lastModifiedBy>Powers,Rachelle A (BPA) - PE-6</cp:lastModifiedBy>
  <cp:revision>2</cp:revision>
  <dcterms:created xsi:type="dcterms:W3CDTF">2024-10-24T18:23:00Z</dcterms:created>
  <dcterms:modified xsi:type="dcterms:W3CDTF">2024-10-24T18:23:00Z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0x010100CF75379FFD846D41927028493D9DE7C5</vt:lpwstr>
  </property>
</Properties>
</file>